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71" w:rsidRPr="008A45FD" w:rsidRDefault="00B30E71" w:rsidP="00B30E71">
      <w:pPr>
        <w:widowControl w:val="0"/>
        <w:jc w:val="center"/>
        <w:rPr>
          <w:rFonts w:asciiTheme="minorHAnsi" w:hAnsiTheme="minorHAnsi" w:cs="Arial"/>
          <w:b/>
          <w:bCs/>
          <w:sz w:val="40"/>
          <w:szCs w:val="40"/>
        </w:rPr>
      </w:pPr>
      <w:r w:rsidRPr="008A45FD">
        <w:rPr>
          <w:rFonts w:asciiTheme="minorHAnsi" w:hAnsiTheme="minorHAnsi" w:cs="Arial"/>
          <w:b/>
          <w:bCs/>
          <w:sz w:val="40"/>
          <w:szCs w:val="40"/>
        </w:rPr>
        <w:t xml:space="preserve">BULLETIN </w:t>
      </w:r>
    </w:p>
    <w:p w:rsidR="00B30E71" w:rsidRPr="008A45FD" w:rsidRDefault="00B30E71" w:rsidP="00B30E71">
      <w:pPr>
        <w:widowControl w:val="0"/>
        <w:jc w:val="center"/>
        <w:rPr>
          <w:rFonts w:asciiTheme="minorHAnsi" w:hAnsiTheme="minorHAnsi" w:cs="Arial"/>
          <w:sz w:val="40"/>
          <w:szCs w:val="40"/>
        </w:rPr>
      </w:pPr>
      <w:r w:rsidRPr="008A45FD">
        <w:rPr>
          <w:rFonts w:asciiTheme="minorHAnsi" w:hAnsiTheme="minorHAnsi" w:cs="Arial"/>
          <w:b/>
          <w:bCs/>
          <w:sz w:val="40"/>
          <w:szCs w:val="40"/>
        </w:rPr>
        <w:t>D’INSCRIPTION</w:t>
      </w:r>
    </w:p>
    <w:p w:rsidR="00B30E71" w:rsidRPr="00505EB4" w:rsidRDefault="00B30E71" w:rsidP="00B30E71">
      <w:pPr>
        <w:widowControl w:val="0"/>
        <w:jc w:val="center"/>
        <w:rPr>
          <w:rFonts w:asciiTheme="minorHAnsi" w:hAnsiTheme="minorHAnsi" w:cs="Arial"/>
          <w:color w:val="548DD4" w:themeColor="text2" w:themeTint="99"/>
        </w:rPr>
      </w:pPr>
    </w:p>
    <w:p w:rsidR="00B30E71" w:rsidRDefault="00B30E71" w:rsidP="00B30E71">
      <w:pPr>
        <w:tabs>
          <w:tab w:val="left" w:pos="567"/>
          <w:tab w:val="left" w:pos="5954"/>
        </w:tabs>
        <w:jc w:val="center"/>
        <w:rPr>
          <w:rFonts w:asciiTheme="minorHAnsi" w:hAnsiTheme="minorHAnsi"/>
          <w:b/>
          <w:bCs/>
          <w:color w:val="548DD4" w:themeColor="text2" w:themeTint="99"/>
        </w:rPr>
      </w:pPr>
      <w:r w:rsidRPr="00505EB4">
        <w:rPr>
          <w:rFonts w:asciiTheme="minorHAnsi" w:hAnsiTheme="minorHAnsi" w:cs="Tahoma"/>
          <w:b/>
          <w:bCs/>
          <w:color w:val="548DD4" w:themeColor="text2" w:themeTint="99"/>
          <w:sz w:val="32"/>
        </w:rPr>
        <w:t>« </w:t>
      </w:r>
      <w:r w:rsidRPr="00505EB4">
        <w:rPr>
          <w:rFonts w:asciiTheme="minorHAnsi" w:hAnsiTheme="minorHAnsi"/>
          <w:b/>
          <w:bCs/>
          <w:color w:val="548DD4" w:themeColor="text2" w:themeTint="99"/>
        </w:rPr>
        <w:t xml:space="preserve">Approche pluridisciplinaire des troubles </w:t>
      </w:r>
    </w:p>
    <w:p w:rsidR="00B30E71" w:rsidRPr="00A60F72" w:rsidRDefault="00B30E71" w:rsidP="00B30E71">
      <w:pPr>
        <w:tabs>
          <w:tab w:val="left" w:pos="567"/>
          <w:tab w:val="left" w:pos="5954"/>
        </w:tabs>
        <w:jc w:val="center"/>
        <w:rPr>
          <w:rFonts w:asciiTheme="minorHAnsi" w:hAnsiTheme="minorHAnsi"/>
          <w:b/>
          <w:bCs/>
          <w:color w:val="548DD4" w:themeColor="text2" w:themeTint="99"/>
        </w:rPr>
      </w:pPr>
      <w:r>
        <w:rPr>
          <w:rFonts w:asciiTheme="minorHAnsi" w:hAnsiTheme="minorHAnsi"/>
          <w:b/>
          <w:bCs/>
          <w:color w:val="548DD4" w:themeColor="text2" w:themeTint="99"/>
        </w:rPr>
        <w:t>Psycho comportementaux</w:t>
      </w:r>
      <w:r w:rsidRPr="00505EB4">
        <w:rPr>
          <w:rFonts w:asciiTheme="minorHAnsi" w:hAnsiTheme="minorHAnsi"/>
          <w:b/>
          <w:bCs/>
          <w:color w:val="548DD4" w:themeColor="text2" w:themeTint="99"/>
        </w:rPr>
        <w:t xml:space="preserve"> des personnes âgées vivant à son domicile</w:t>
      </w:r>
      <w:r w:rsidRPr="00505EB4">
        <w:rPr>
          <w:rFonts w:asciiTheme="minorHAnsi" w:hAnsiTheme="minorHAnsi"/>
          <w:b/>
          <w:bCs/>
          <w:color w:val="548DD4" w:themeColor="text2" w:themeTint="99"/>
          <w:sz w:val="32"/>
        </w:rPr>
        <w:t xml:space="preserve"> »</w:t>
      </w:r>
    </w:p>
    <w:p w:rsidR="00B30E71" w:rsidRPr="00505EB4" w:rsidRDefault="00B30E71" w:rsidP="00B30E71">
      <w:pPr>
        <w:widowControl w:val="0"/>
        <w:jc w:val="center"/>
        <w:rPr>
          <w:rFonts w:asciiTheme="minorHAnsi" w:hAnsiTheme="minorHAnsi" w:cs="Arial"/>
          <w:color w:val="000000"/>
        </w:rPr>
      </w:pPr>
    </w:p>
    <w:p w:rsidR="00B30E71" w:rsidRPr="00505EB4" w:rsidRDefault="00B30E71" w:rsidP="00B30E71">
      <w:pPr>
        <w:widowControl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505EB4">
        <w:rPr>
          <w:rFonts w:asciiTheme="minorHAnsi" w:hAnsiTheme="minorHAnsi" w:cs="Arial"/>
          <w:color w:val="000000"/>
          <w:sz w:val="22"/>
          <w:szCs w:val="22"/>
        </w:rPr>
        <w:t>Pour plus d’informations</w:t>
      </w:r>
    </w:p>
    <w:p w:rsidR="00B30E71" w:rsidRDefault="00B30E71" w:rsidP="00B30E71">
      <w:pPr>
        <w:widowControl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contacter</w:t>
      </w:r>
      <w:proofErr w:type="gramEnd"/>
      <w:r>
        <w:rPr>
          <w:rFonts w:asciiTheme="minorHAnsi" w:hAnsiTheme="minorHAnsi" w:cs="Arial"/>
          <w:color w:val="000000"/>
          <w:sz w:val="22"/>
          <w:szCs w:val="22"/>
        </w:rPr>
        <w:t xml:space="preserve"> Itinéraire Santé au</w:t>
      </w:r>
    </w:p>
    <w:p w:rsidR="00B30E71" w:rsidRPr="00505EB4" w:rsidRDefault="00B30E71" w:rsidP="00B30E71">
      <w:pPr>
        <w:widowControl w:val="0"/>
        <w:jc w:val="center"/>
        <w:rPr>
          <w:rFonts w:asciiTheme="minorHAnsi" w:hAnsiTheme="minorHAnsi" w:cs="Arial"/>
          <w:color w:val="000000"/>
          <w:sz w:val="22"/>
          <w:szCs w:val="22"/>
        </w:rPr>
      </w:pPr>
      <w:r w:rsidRPr="00505EB4">
        <w:rPr>
          <w:rFonts w:asciiTheme="minorHAnsi" w:hAnsiTheme="minorHAnsi" w:cs="Arial"/>
          <w:color w:val="000000"/>
          <w:sz w:val="22"/>
          <w:szCs w:val="22"/>
        </w:rPr>
        <w:t xml:space="preserve"> 05.49.30.80.70</w:t>
      </w:r>
    </w:p>
    <w:p w:rsidR="00B30E71" w:rsidRDefault="00B30E71" w:rsidP="00B30E71">
      <w:pPr>
        <w:widowControl w:val="0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B30E71" w:rsidRPr="00505EB4" w:rsidRDefault="00B30E71" w:rsidP="00B30E71">
      <w:pPr>
        <w:widowControl w:val="0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B30E71" w:rsidRPr="00505EB4" w:rsidRDefault="00B30E71" w:rsidP="00B30E71">
      <w:pPr>
        <w:widowControl w:val="0"/>
        <w:rPr>
          <w:rFonts w:asciiTheme="minorHAnsi" w:hAnsiTheme="minorHAnsi" w:cs="Arial"/>
          <w:color w:val="000000"/>
        </w:rPr>
      </w:pPr>
      <w:r w:rsidRPr="00505EB4">
        <w:rPr>
          <w:rFonts w:asciiTheme="minorHAnsi" w:hAnsiTheme="minorHAnsi" w:cs="Arial"/>
          <w:color w:val="000000"/>
        </w:rPr>
        <w:t xml:space="preserve">    Merci de retourner ce bulletin d’inscription</w:t>
      </w:r>
    </w:p>
    <w:p w:rsidR="00B30E71" w:rsidRDefault="00B30E71" w:rsidP="00B30E71">
      <w:pPr>
        <w:widowControl w:val="0"/>
        <w:jc w:val="center"/>
        <w:rPr>
          <w:rFonts w:asciiTheme="minorHAnsi" w:hAnsiTheme="minorHAnsi" w:cs="Arial"/>
          <w:color w:val="000000"/>
        </w:rPr>
      </w:pPr>
      <w:proofErr w:type="gramStart"/>
      <w:r>
        <w:rPr>
          <w:rFonts w:asciiTheme="minorHAnsi" w:hAnsiTheme="minorHAnsi" w:cs="Arial"/>
          <w:color w:val="000000"/>
        </w:rPr>
        <w:t>par</w:t>
      </w:r>
      <w:proofErr w:type="gramEnd"/>
      <w:r>
        <w:rPr>
          <w:rFonts w:asciiTheme="minorHAnsi" w:hAnsiTheme="minorHAnsi" w:cs="Arial"/>
          <w:color w:val="000000"/>
        </w:rPr>
        <w:t xml:space="preserve"> mail ou courrier</w:t>
      </w:r>
    </w:p>
    <w:p w:rsidR="00B30E71" w:rsidRPr="00505EB4" w:rsidRDefault="00B30E71" w:rsidP="00B30E71">
      <w:pPr>
        <w:widowControl w:val="0"/>
        <w:jc w:val="center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(</w:t>
      </w:r>
      <w:proofErr w:type="gramStart"/>
      <w:r>
        <w:rPr>
          <w:rFonts w:asciiTheme="minorHAnsi" w:hAnsiTheme="minorHAnsi" w:cs="Arial"/>
          <w:color w:val="000000"/>
        </w:rPr>
        <w:t>a</w:t>
      </w:r>
      <w:r w:rsidRPr="00505EB4">
        <w:rPr>
          <w:rFonts w:asciiTheme="minorHAnsi" w:hAnsiTheme="minorHAnsi" w:cs="Arial"/>
          <w:color w:val="000000"/>
        </w:rPr>
        <w:t>dresse</w:t>
      </w:r>
      <w:r>
        <w:rPr>
          <w:rFonts w:asciiTheme="minorHAnsi" w:hAnsiTheme="minorHAnsi" w:cs="Arial"/>
          <w:color w:val="000000"/>
        </w:rPr>
        <w:t>s</w:t>
      </w:r>
      <w:proofErr w:type="gramEnd"/>
      <w:r w:rsidRPr="00505EB4">
        <w:rPr>
          <w:rFonts w:asciiTheme="minorHAnsi" w:hAnsiTheme="minorHAnsi" w:cs="Arial"/>
          <w:color w:val="000000"/>
        </w:rPr>
        <w:t xml:space="preserve"> au verso)</w:t>
      </w:r>
    </w:p>
    <w:p w:rsidR="00B30E71" w:rsidRPr="00505EB4" w:rsidRDefault="00B30E71" w:rsidP="00B30E71">
      <w:pPr>
        <w:widowControl w:val="0"/>
        <w:jc w:val="center"/>
        <w:rPr>
          <w:rFonts w:asciiTheme="minorHAnsi" w:hAnsiTheme="minorHAnsi" w:cs="Arial"/>
          <w:b/>
          <w:bCs/>
          <w:color w:val="000000"/>
        </w:rPr>
      </w:pPr>
      <w:r w:rsidRPr="00505EB4">
        <w:rPr>
          <w:rFonts w:asciiTheme="minorHAnsi" w:hAnsiTheme="minorHAnsi" w:cs="Arial"/>
          <w:b/>
          <w:bCs/>
          <w:color w:val="000000"/>
        </w:rPr>
        <w:t>Avant le</w:t>
      </w:r>
      <w:r>
        <w:rPr>
          <w:rFonts w:asciiTheme="minorHAnsi" w:hAnsiTheme="minorHAnsi" w:cs="Arial"/>
          <w:b/>
          <w:bCs/>
          <w:color w:val="000000"/>
        </w:rPr>
        <w:t xml:space="preserve"> 24 février 2017</w:t>
      </w:r>
    </w:p>
    <w:p w:rsidR="00B30E71" w:rsidRDefault="00B30E71" w:rsidP="00B30E71">
      <w:pPr>
        <w:widowControl w:val="0"/>
        <w:rPr>
          <w:rFonts w:asciiTheme="minorHAnsi" w:hAnsiTheme="minorHAnsi" w:cs="Arial"/>
          <w:color w:val="000000"/>
        </w:rPr>
      </w:pPr>
    </w:p>
    <w:p w:rsidR="00B30E71" w:rsidRPr="00505EB4" w:rsidRDefault="00B30E71" w:rsidP="00B30E71">
      <w:pPr>
        <w:widowControl w:val="0"/>
        <w:rPr>
          <w:rFonts w:asciiTheme="minorHAnsi" w:hAnsiTheme="minorHAnsi" w:cs="Arial"/>
          <w:color w:val="000000"/>
        </w:rPr>
      </w:pPr>
    </w:p>
    <w:p w:rsidR="00B30E71" w:rsidRPr="00505EB4" w:rsidRDefault="00B30E71" w:rsidP="00B30E71">
      <w:pPr>
        <w:widowControl w:val="0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Organisme :</w:t>
      </w:r>
    </w:p>
    <w:p w:rsidR="00B30E71" w:rsidRDefault="00B30E71" w:rsidP="00B30E71">
      <w:pPr>
        <w:widowControl w:val="0"/>
        <w:rPr>
          <w:rFonts w:asciiTheme="minorHAnsi" w:hAnsiTheme="minorHAnsi" w:cs="Arial"/>
          <w:color w:val="000000"/>
        </w:rPr>
      </w:pPr>
    </w:p>
    <w:p w:rsidR="00B30E71" w:rsidRPr="00505EB4" w:rsidRDefault="00B30E71" w:rsidP="00B30E71">
      <w:pPr>
        <w:widowControl w:val="0"/>
        <w:rPr>
          <w:rFonts w:asciiTheme="minorHAnsi" w:hAnsiTheme="minorHAnsi" w:cs="Arial"/>
          <w:color w:val="000000"/>
        </w:rPr>
      </w:pPr>
    </w:p>
    <w:p w:rsidR="00B30E71" w:rsidRDefault="00B30E71" w:rsidP="00B30E71">
      <w:pPr>
        <w:widowControl w:val="0"/>
        <w:rPr>
          <w:rFonts w:asciiTheme="minorHAnsi" w:hAnsiTheme="minorHAnsi" w:cs="Arial"/>
          <w:color w:val="000000"/>
        </w:rPr>
      </w:pPr>
      <w:r w:rsidRPr="008A45FD">
        <w:rPr>
          <w:rFonts w:asciiTheme="minorHAnsi" w:hAnsiTheme="minorHAnsi" w:cs="Arial"/>
          <w:color w:val="000000"/>
        </w:rPr>
        <w:t>NOM </w:t>
      </w:r>
      <w:r>
        <w:rPr>
          <w:rFonts w:asciiTheme="minorHAnsi" w:hAnsiTheme="minorHAnsi" w:cs="Arial"/>
          <w:color w:val="000000"/>
        </w:rPr>
        <w:t>Prénom :</w:t>
      </w:r>
    </w:p>
    <w:p w:rsidR="00B30E71" w:rsidRDefault="00B30E71" w:rsidP="00B30E71">
      <w:pPr>
        <w:widowControl w:val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Fonction :</w:t>
      </w:r>
    </w:p>
    <w:p w:rsidR="00B30E71" w:rsidRDefault="00B30E71" w:rsidP="00B30E71">
      <w:pPr>
        <w:widowControl w:val="0"/>
        <w:rPr>
          <w:rFonts w:asciiTheme="minorHAnsi" w:hAnsiTheme="minorHAnsi" w:cs="Arial"/>
          <w:color w:val="000000"/>
        </w:rPr>
      </w:pPr>
    </w:p>
    <w:p w:rsidR="00B30E71" w:rsidRPr="008A45FD" w:rsidRDefault="00B30E71" w:rsidP="00B30E71">
      <w:pPr>
        <w:widowControl w:val="0"/>
        <w:rPr>
          <w:rFonts w:asciiTheme="minorHAnsi" w:hAnsiTheme="minorHAnsi" w:cs="Arial"/>
          <w:color w:val="000000"/>
        </w:rPr>
      </w:pPr>
    </w:p>
    <w:p w:rsidR="00B30E71" w:rsidRDefault="00B30E71" w:rsidP="00B30E71">
      <w:pPr>
        <w:widowControl w:val="0"/>
        <w:rPr>
          <w:rFonts w:asciiTheme="minorHAnsi" w:hAnsiTheme="minorHAnsi" w:cs="Arial"/>
          <w:color w:val="000000"/>
        </w:rPr>
      </w:pPr>
      <w:r w:rsidRPr="008A45FD">
        <w:rPr>
          <w:rFonts w:asciiTheme="minorHAnsi" w:hAnsiTheme="minorHAnsi" w:cs="Arial"/>
          <w:color w:val="000000"/>
        </w:rPr>
        <w:t>NOM </w:t>
      </w:r>
      <w:r>
        <w:rPr>
          <w:rFonts w:asciiTheme="minorHAnsi" w:hAnsiTheme="minorHAnsi" w:cs="Arial"/>
          <w:color w:val="000000"/>
        </w:rPr>
        <w:t>Prénom :</w:t>
      </w:r>
      <w:r w:rsidRPr="008A45FD">
        <w:rPr>
          <w:rFonts w:asciiTheme="minorHAnsi" w:hAnsiTheme="minorHAnsi" w:cs="Arial"/>
          <w:color w:val="000000"/>
        </w:rPr>
        <w:t xml:space="preserve"> </w:t>
      </w:r>
    </w:p>
    <w:p w:rsidR="00B30E71" w:rsidRDefault="00B30E71" w:rsidP="00B30E71">
      <w:pPr>
        <w:widowControl w:val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Fonction :</w:t>
      </w:r>
    </w:p>
    <w:p w:rsidR="00B30E71" w:rsidRPr="008A45FD" w:rsidRDefault="00B30E71" w:rsidP="00B30E71">
      <w:pPr>
        <w:widowControl w:val="0"/>
        <w:rPr>
          <w:rFonts w:asciiTheme="minorHAnsi" w:hAnsiTheme="minorHAnsi" w:cs="Arial"/>
          <w:color w:val="000000"/>
        </w:rPr>
      </w:pPr>
    </w:p>
    <w:p w:rsidR="00B30E71" w:rsidRDefault="00B30E71" w:rsidP="00B30E71">
      <w:pPr>
        <w:widowControl w:val="0"/>
        <w:rPr>
          <w:rFonts w:asciiTheme="minorHAnsi" w:hAnsiTheme="minorHAnsi" w:cs="Arial"/>
          <w:color w:val="000000"/>
        </w:rPr>
      </w:pPr>
      <w:r w:rsidRPr="008A45FD">
        <w:rPr>
          <w:rFonts w:asciiTheme="minorHAnsi" w:hAnsiTheme="minorHAnsi" w:cs="Arial"/>
          <w:color w:val="000000"/>
        </w:rPr>
        <w:t>NOM </w:t>
      </w:r>
      <w:r>
        <w:rPr>
          <w:rFonts w:asciiTheme="minorHAnsi" w:hAnsiTheme="minorHAnsi" w:cs="Arial"/>
          <w:color w:val="000000"/>
        </w:rPr>
        <w:t>Prénom :</w:t>
      </w:r>
      <w:r w:rsidRPr="008A45FD">
        <w:rPr>
          <w:rFonts w:asciiTheme="minorHAnsi" w:hAnsiTheme="minorHAnsi" w:cs="Arial"/>
          <w:color w:val="000000"/>
        </w:rPr>
        <w:t xml:space="preserve"> </w:t>
      </w:r>
    </w:p>
    <w:p w:rsidR="00B30E71" w:rsidRPr="008A45FD" w:rsidRDefault="00B30E71" w:rsidP="00B30E71">
      <w:pPr>
        <w:widowControl w:val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Fonction :</w:t>
      </w:r>
    </w:p>
    <w:p w:rsidR="00B30E71" w:rsidRDefault="00B30E71" w:rsidP="00B30E71">
      <w:pPr>
        <w:widowControl w:val="0"/>
        <w:rPr>
          <w:rFonts w:asciiTheme="minorHAnsi" w:hAnsiTheme="minorHAnsi" w:cs="Arial"/>
          <w:color w:val="000000"/>
        </w:rPr>
      </w:pPr>
    </w:p>
    <w:p w:rsidR="00B30E71" w:rsidRDefault="00B30E71" w:rsidP="00B30E71">
      <w:pPr>
        <w:widowControl w:val="0"/>
        <w:rPr>
          <w:rFonts w:asciiTheme="minorHAnsi" w:hAnsiTheme="minorHAnsi" w:cs="Arial"/>
          <w:color w:val="000000"/>
        </w:rPr>
      </w:pPr>
    </w:p>
    <w:p w:rsidR="00B30E71" w:rsidRDefault="00B30E71" w:rsidP="00B30E71">
      <w:pPr>
        <w:widowControl w:val="0"/>
        <w:rPr>
          <w:rFonts w:asciiTheme="minorHAnsi" w:hAnsiTheme="minorHAnsi" w:cs="Arial"/>
          <w:color w:val="000000"/>
        </w:rPr>
      </w:pPr>
    </w:p>
    <w:p w:rsidR="00B30E71" w:rsidRDefault="00B30E71" w:rsidP="00B30E71">
      <w:pPr>
        <w:widowControl w:val="0"/>
        <w:rPr>
          <w:rFonts w:asciiTheme="minorHAnsi" w:hAnsiTheme="minorHAnsi" w:cs="Arial"/>
          <w:color w:val="000000"/>
        </w:rPr>
      </w:pPr>
    </w:p>
    <w:p w:rsidR="00B30E71" w:rsidRPr="007C7D33" w:rsidRDefault="00B30E71" w:rsidP="00B30E71">
      <w:pPr>
        <w:pStyle w:val="Titre1"/>
        <w:keepNext w:val="0"/>
        <w:widowControl w:val="0"/>
        <w:jc w:val="center"/>
        <w:rPr>
          <w:rFonts w:asciiTheme="minorHAnsi" w:hAnsiTheme="minorHAnsi"/>
          <w:bCs w:val="0"/>
          <w:color w:val="548DD4" w:themeColor="text2" w:themeTint="99"/>
          <w:sz w:val="40"/>
        </w:rPr>
      </w:pPr>
      <w:r w:rsidRPr="007C7D33">
        <w:rPr>
          <w:rFonts w:asciiTheme="minorHAnsi" w:hAnsiTheme="minorHAnsi"/>
          <w:bCs w:val="0"/>
          <w:color w:val="548DD4" w:themeColor="text2" w:themeTint="99"/>
          <w:sz w:val="40"/>
        </w:rPr>
        <w:lastRenderedPageBreak/>
        <w:t>Programme</w:t>
      </w:r>
    </w:p>
    <w:p w:rsidR="00B30E71" w:rsidRDefault="00B30E71" w:rsidP="00B30E71">
      <w:pPr>
        <w:rPr>
          <w:rFonts w:asciiTheme="minorHAnsi" w:hAnsiTheme="minorHAnsi"/>
        </w:rPr>
      </w:pPr>
    </w:p>
    <w:p w:rsidR="00B30E71" w:rsidRPr="00505EB4" w:rsidRDefault="00B30E71" w:rsidP="00B30E71">
      <w:pPr>
        <w:rPr>
          <w:rFonts w:asciiTheme="minorHAnsi" w:hAnsiTheme="minorHAnsi"/>
        </w:rPr>
      </w:pPr>
    </w:p>
    <w:p w:rsidR="00B30E71" w:rsidRDefault="00B30E71" w:rsidP="00B30E71">
      <w:pPr>
        <w:numPr>
          <w:ilvl w:val="0"/>
          <w:numId w:val="1"/>
        </w:numPr>
        <w:jc w:val="both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Le vieillissement usuel et le vieillissement pathologique.</w:t>
      </w:r>
    </w:p>
    <w:p w:rsidR="00B30E71" w:rsidRDefault="00B30E71" w:rsidP="00B30E71">
      <w:pPr>
        <w:ind w:left="690"/>
        <w:jc w:val="both"/>
        <w:rPr>
          <w:rFonts w:asciiTheme="minorHAnsi" w:hAnsiTheme="minorHAnsi"/>
          <w:b/>
          <w:bCs/>
          <w:sz w:val="28"/>
        </w:rPr>
      </w:pPr>
    </w:p>
    <w:p w:rsidR="00B30E71" w:rsidRDefault="00B30E71" w:rsidP="00B30E71">
      <w:pPr>
        <w:numPr>
          <w:ilvl w:val="0"/>
          <w:numId w:val="1"/>
        </w:numPr>
        <w:jc w:val="both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L’accompagnement pluri professionnel à partir de situations concrètes.</w:t>
      </w:r>
    </w:p>
    <w:p w:rsidR="00B30E71" w:rsidRPr="00505EB4" w:rsidRDefault="00B30E71" w:rsidP="00B30E71">
      <w:pPr>
        <w:jc w:val="both"/>
        <w:rPr>
          <w:rFonts w:asciiTheme="minorHAnsi" w:hAnsiTheme="minorHAnsi"/>
          <w:b/>
          <w:bCs/>
          <w:sz w:val="28"/>
        </w:rPr>
      </w:pPr>
    </w:p>
    <w:p w:rsidR="00B30E71" w:rsidRDefault="00B30E71" w:rsidP="00B30E71">
      <w:pPr>
        <w:numPr>
          <w:ilvl w:val="0"/>
          <w:numId w:val="1"/>
        </w:numPr>
        <w:jc w:val="both"/>
        <w:rPr>
          <w:rFonts w:asciiTheme="minorHAnsi" w:hAnsiTheme="minorHAnsi"/>
          <w:b/>
          <w:bCs/>
          <w:sz w:val="28"/>
        </w:rPr>
      </w:pPr>
      <w:r w:rsidRPr="00505EB4">
        <w:rPr>
          <w:rFonts w:asciiTheme="minorHAnsi" w:hAnsiTheme="minorHAnsi"/>
          <w:b/>
          <w:bCs/>
          <w:sz w:val="28"/>
        </w:rPr>
        <w:t>Ech</w:t>
      </w:r>
      <w:r>
        <w:rPr>
          <w:rFonts w:asciiTheme="minorHAnsi" w:hAnsiTheme="minorHAnsi"/>
          <w:b/>
          <w:bCs/>
          <w:sz w:val="28"/>
        </w:rPr>
        <w:t>ange et retour d’expériences.</w:t>
      </w:r>
    </w:p>
    <w:p w:rsidR="00B30E71" w:rsidRPr="00505EB4" w:rsidRDefault="00B30E71" w:rsidP="00B30E71">
      <w:pPr>
        <w:jc w:val="both"/>
        <w:rPr>
          <w:rFonts w:asciiTheme="minorHAnsi" w:hAnsiTheme="minorHAnsi"/>
          <w:b/>
          <w:bCs/>
          <w:sz w:val="28"/>
        </w:rPr>
      </w:pPr>
    </w:p>
    <w:p w:rsidR="00B30E71" w:rsidRPr="00505EB4" w:rsidRDefault="00B30E71" w:rsidP="00B30E71">
      <w:pPr>
        <w:numPr>
          <w:ilvl w:val="0"/>
          <w:numId w:val="1"/>
        </w:numPr>
        <w:jc w:val="both"/>
        <w:rPr>
          <w:rFonts w:asciiTheme="minorHAnsi" w:hAnsiTheme="minorHAnsi"/>
          <w:b/>
          <w:bCs/>
          <w:sz w:val="28"/>
        </w:rPr>
      </w:pPr>
      <w:r w:rsidRPr="00505EB4">
        <w:rPr>
          <w:rFonts w:asciiTheme="minorHAnsi" w:hAnsiTheme="minorHAnsi"/>
          <w:b/>
          <w:bCs/>
          <w:sz w:val="28"/>
        </w:rPr>
        <w:t>Réflexion et amélioration des pratiques professionnelles</w:t>
      </w:r>
      <w:r>
        <w:rPr>
          <w:rFonts w:asciiTheme="minorHAnsi" w:hAnsiTheme="minorHAnsi"/>
          <w:b/>
          <w:bCs/>
          <w:sz w:val="28"/>
        </w:rPr>
        <w:t>.</w:t>
      </w:r>
      <w:r w:rsidRPr="00505EB4">
        <w:rPr>
          <w:rFonts w:asciiTheme="minorHAnsi" w:hAnsiTheme="minorHAnsi"/>
          <w:b/>
          <w:bCs/>
          <w:sz w:val="28"/>
        </w:rPr>
        <w:t xml:space="preserve"> </w:t>
      </w:r>
    </w:p>
    <w:p w:rsidR="00B30E71" w:rsidRPr="00505EB4" w:rsidRDefault="00B30E71" w:rsidP="00B30E71">
      <w:pPr>
        <w:jc w:val="center"/>
        <w:rPr>
          <w:rFonts w:asciiTheme="minorHAnsi" w:hAnsiTheme="minorHAnsi"/>
          <w:b/>
          <w:bCs/>
          <w:sz w:val="16"/>
        </w:rPr>
      </w:pPr>
    </w:p>
    <w:p w:rsidR="00B30E71" w:rsidRPr="00505EB4" w:rsidRDefault="00B30E71" w:rsidP="00B30E71">
      <w:pPr>
        <w:pStyle w:val="Titre9"/>
        <w:rPr>
          <w:rFonts w:asciiTheme="minorHAnsi" w:hAnsiTheme="minorHAnsi"/>
          <w:color w:val="auto"/>
        </w:rPr>
      </w:pPr>
    </w:p>
    <w:p w:rsidR="00B30E71" w:rsidRPr="00505EB4" w:rsidRDefault="00B30E71" w:rsidP="00B30E71">
      <w:pPr>
        <w:pStyle w:val="Titre4"/>
        <w:rPr>
          <w:rFonts w:asciiTheme="minorHAnsi" w:hAnsiTheme="minorHAnsi"/>
          <w:b w:val="0"/>
          <w:bCs w:val="0"/>
          <w:color w:val="auto"/>
          <w:sz w:val="40"/>
        </w:rPr>
      </w:pPr>
    </w:p>
    <w:p w:rsidR="00B30E71" w:rsidRPr="007C7D33" w:rsidRDefault="00B30E71" w:rsidP="00B30E71">
      <w:pPr>
        <w:pStyle w:val="Titre4"/>
        <w:jc w:val="center"/>
        <w:rPr>
          <w:rFonts w:asciiTheme="minorHAnsi" w:hAnsiTheme="minorHAnsi"/>
          <w:bCs w:val="0"/>
          <w:i w:val="0"/>
          <w:color w:val="548DD4" w:themeColor="text2" w:themeTint="99"/>
          <w:sz w:val="40"/>
        </w:rPr>
      </w:pPr>
      <w:r w:rsidRPr="007C7D33">
        <w:rPr>
          <w:rFonts w:asciiTheme="minorHAnsi" w:hAnsiTheme="minorHAnsi"/>
          <w:bCs w:val="0"/>
          <w:i w:val="0"/>
          <w:color w:val="548DD4" w:themeColor="text2" w:themeTint="99"/>
          <w:sz w:val="40"/>
        </w:rPr>
        <w:t>Public concerné</w:t>
      </w:r>
    </w:p>
    <w:p w:rsidR="00B30E71" w:rsidRPr="00505EB4" w:rsidRDefault="00B30E71" w:rsidP="00B30E71">
      <w:pPr>
        <w:rPr>
          <w:rFonts w:asciiTheme="minorHAnsi" w:hAnsiTheme="minorHAnsi"/>
        </w:rPr>
      </w:pPr>
    </w:p>
    <w:p w:rsidR="00B30E71" w:rsidRDefault="00B30E71" w:rsidP="00B30E71">
      <w:pPr>
        <w:pStyle w:val="Titre8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Aides-soignant</w:t>
      </w:r>
      <w:proofErr w:type="spellEnd"/>
      <w:r>
        <w:rPr>
          <w:rFonts w:asciiTheme="minorHAnsi" w:hAnsiTheme="minorHAnsi"/>
        </w:rPr>
        <w:t>(e)s</w:t>
      </w:r>
    </w:p>
    <w:p w:rsidR="00B30E71" w:rsidRDefault="00B30E71" w:rsidP="00B30E71">
      <w:pPr>
        <w:pStyle w:val="Titre8"/>
        <w:rPr>
          <w:rFonts w:asciiTheme="minorHAnsi" w:hAnsiTheme="minorHAnsi"/>
        </w:rPr>
      </w:pPr>
      <w:r w:rsidRPr="00505EB4">
        <w:rPr>
          <w:rFonts w:asciiTheme="minorHAnsi" w:hAnsiTheme="minorHAnsi"/>
        </w:rPr>
        <w:t>Auxiliaire</w:t>
      </w:r>
      <w:r>
        <w:rPr>
          <w:rFonts w:asciiTheme="minorHAnsi" w:hAnsiTheme="minorHAnsi"/>
        </w:rPr>
        <w:t>s</w:t>
      </w:r>
      <w:r w:rsidRPr="00505EB4">
        <w:rPr>
          <w:rFonts w:asciiTheme="minorHAnsi" w:hAnsiTheme="minorHAnsi"/>
        </w:rPr>
        <w:t xml:space="preserve"> de soins </w:t>
      </w:r>
    </w:p>
    <w:p w:rsidR="00B30E71" w:rsidRPr="00505EB4" w:rsidRDefault="00B30E71" w:rsidP="00B30E71">
      <w:pPr>
        <w:pStyle w:val="Titre8"/>
        <w:rPr>
          <w:rFonts w:asciiTheme="minorHAnsi" w:hAnsiTheme="minorHAnsi"/>
        </w:rPr>
      </w:pPr>
      <w:r w:rsidRPr="00505EB4">
        <w:rPr>
          <w:rFonts w:asciiTheme="minorHAnsi" w:hAnsiTheme="minorHAnsi"/>
        </w:rPr>
        <w:t>Aide</w:t>
      </w:r>
      <w:r>
        <w:rPr>
          <w:rFonts w:asciiTheme="minorHAnsi" w:hAnsiTheme="minorHAnsi"/>
        </w:rPr>
        <w:t>s</w:t>
      </w:r>
      <w:r w:rsidRPr="00505EB4">
        <w:rPr>
          <w:rFonts w:asciiTheme="minorHAnsi" w:hAnsiTheme="minorHAnsi"/>
        </w:rPr>
        <w:t xml:space="preserve"> à Domicile</w:t>
      </w:r>
    </w:p>
    <w:p w:rsidR="00B30E71" w:rsidRPr="00505EB4" w:rsidRDefault="00B30E71" w:rsidP="00B30E71">
      <w:pPr>
        <w:widowControl w:val="0"/>
        <w:ind w:left="1080"/>
        <w:rPr>
          <w:rFonts w:asciiTheme="minorHAnsi" w:hAnsiTheme="minorHAnsi" w:cs="Arial"/>
          <w:b/>
          <w:bCs/>
          <w:sz w:val="28"/>
        </w:rPr>
      </w:pPr>
      <w:r w:rsidRPr="00505EB4">
        <w:rPr>
          <w:rFonts w:asciiTheme="minorHAnsi" w:hAnsiTheme="minorHAnsi" w:cs="Arial"/>
          <w:b/>
          <w:bCs/>
          <w:sz w:val="28"/>
        </w:rPr>
        <w:t xml:space="preserve">        </w:t>
      </w:r>
    </w:p>
    <w:p w:rsidR="00B30E71" w:rsidRDefault="00B30E71" w:rsidP="00B30E7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B30E71" w:rsidRDefault="00B30E71" w:rsidP="00B30E71">
      <w:pPr>
        <w:widowControl w:val="0"/>
        <w:rPr>
          <w:rFonts w:asciiTheme="minorHAnsi" w:hAnsiTheme="minorHAnsi" w:cs="Arial"/>
          <w:bCs/>
        </w:rPr>
      </w:pPr>
    </w:p>
    <w:p w:rsidR="00B30E71" w:rsidRPr="00505EB4" w:rsidRDefault="00B30E71" w:rsidP="00B30E71">
      <w:pPr>
        <w:widowControl w:val="0"/>
        <w:jc w:val="center"/>
        <w:rPr>
          <w:rFonts w:asciiTheme="minorHAnsi" w:hAnsiTheme="minorHAnsi" w:cs="Arial"/>
          <w:b/>
          <w:bCs/>
          <w:sz w:val="44"/>
        </w:rPr>
      </w:pPr>
    </w:p>
    <w:p w:rsidR="00B30E71" w:rsidRDefault="00B30E71" w:rsidP="00B30E71">
      <w:pPr>
        <w:widowControl w:val="0"/>
        <w:jc w:val="center"/>
        <w:rPr>
          <w:rFonts w:asciiTheme="minorHAnsi" w:hAnsiTheme="minorHAnsi" w:cs="Arial"/>
          <w:b/>
          <w:bCs/>
          <w:sz w:val="40"/>
          <w:szCs w:val="40"/>
        </w:rPr>
      </w:pPr>
    </w:p>
    <w:p w:rsidR="00B30E71" w:rsidRDefault="00B30E71" w:rsidP="00B30E71">
      <w:pPr>
        <w:tabs>
          <w:tab w:val="left" w:pos="567"/>
          <w:tab w:val="left" w:pos="5954"/>
        </w:tabs>
        <w:rPr>
          <w:rFonts w:asciiTheme="minorHAnsi" w:hAnsiTheme="minorHAnsi" w:cs="Tahoma"/>
          <w:b/>
          <w:bCs/>
          <w:color w:val="548DD4" w:themeColor="text2" w:themeTint="99"/>
          <w:sz w:val="36"/>
        </w:rPr>
      </w:pPr>
      <w:r w:rsidRPr="004C1C13">
        <w:rPr>
          <w:rFonts w:asciiTheme="minorHAnsi" w:hAnsiTheme="minorHAnsi" w:cs="Tahoma"/>
          <w:b/>
          <w:bCs/>
          <w:noProof/>
          <w:color w:val="548DD4" w:themeColor="text2" w:themeTint="99"/>
          <w:sz w:val="36"/>
        </w:rPr>
        <w:lastRenderedPageBreak/>
        <w:drawing>
          <wp:inline distT="0" distB="0" distL="0" distR="0">
            <wp:extent cx="1057275" cy="846566"/>
            <wp:effectExtent l="19050" t="0" r="0" b="0"/>
            <wp:docPr id="10" name="Image 1" descr="Z:\1- GCS  (Administratif)\13- Plaquettes et LOGOS\2- ITINERAIRE SANTE - Logos\itineraire_sante\internet\logo_itineraire_sante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- GCS  (Administratif)\13- Plaquettes et LOGOS\2- ITINERAIRE SANTE - Logos\itineraire_sante\internet\logo_itineraire_sante_quad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24" cy="84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Tahoma"/>
          <w:b/>
          <w:bCs/>
          <w:noProof/>
          <w:color w:val="548DD4" w:themeColor="text2" w:themeTint="99"/>
          <w:sz w:val="36"/>
        </w:rPr>
        <w:t xml:space="preserve">              </w:t>
      </w:r>
      <w:r>
        <w:rPr>
          <w:rFonts w:asciiTheme="minorHAnsi" w:hAnsiTheme="minorHAnsi" w:cs="Tahoma"/>
          <w:b/>
          <w:bCs/>
          <w:noProof/>
          <w:color w:val="548DD4" w:themeColor="text2" w:themeTint="99"/>
          <w:sz w:val="36"/>
        </w:rPr>
        <w:drawing>
          <wp:inline distT="0" distB="0" distL="0" distR="0">
            <wp:extent cx="1111962" cy="704850"/>
            <wp:effectExtent l="19050" t="0" r="0" b="0"/>
            <wp:docPr id="11" name="Image 2" descr="Z:\1- GCS  (Administratif)\13- Plaquettes et LOGOS\logos divers\chl_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1- GCS  (Administratif)\13- Plaquettes et LOGOS\logos divers\chl_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962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E71" w:rsidRDefault="00B30E71" w:rsidP="00B30E71">
      <w:pPr>
        <w:tabs>
          <w:tab w:val="left" w:pos="567"/>
          <w:tab w:val="left" w:pos="5954"/>
        </w:tabs>
        <w:jc w:val="center"/>
        <w:rPr>
          <w:rFonts w:asciiTheme="minorHAnsi" w:hAnsiTheme="minorHAnsi" w:cs="Tahoma"/>
          <w:b/>
          <w:bCs/>
          <w:color w:val="548DD4" w:themeColor="text2" w:themeTint="99"/>
          <w:sz w:val="36"/>
        </w:rPr>
      </w:pPr>
    </w:p>
    <w:p w:rsidR="00B30E71" w:rsidRDefault="00B30E71" w:rsidP="00B30E71">
      <w:pPr>
        <w:tabs>
          <w:tab w:val="left" w:pos="567"/>
          <w:tab w:val="left" w:pos="5954"/>
        </w:tabs>
        <w:jc w:val="center"/>
        <w:rPr>
          <w:rFonts w:asciiTheme="minorHAnsi" w:hAnsiTheme="minorHAnsi" w:cs="Tahoma"/>
          <w:b/>
          <w:bCs/>
          <w:color w:val="548DD4" w:themeColor="text2" w:themeTint="99"/>
          <w:sz w:val="36"/>
        </w:rPr>
      </w:pPr>
    </w:p>
    <w:p w:rsidR="00B30E71" w:rsidRDefault="00B30E71" w:rsidP="00B30E71">
      <w:pPr>
        <w:tabs>
          <w:tab w:val="left" w:pos="567"/>
          <w:tab w:val="left" w:pos="5954"/>
        </w:tabs>
        <w:jc w:val="center"/>
        <w:rPr>
          <w:rFonts w:asciiTheme="minorHAnsi" w:hAnsiTheme="minorHAnsi" w:cs="Tahoma"/>
          <w:b/>
          <w:bCs/>
          <w:color w:val="548DD4" w:themeColor="text2" w:themeTint="99"/>
          <w:sz w:val="36"/>
        </w:rPr>
      </w:pPr>
    </w:p>
    <w:p w:rsidR="00B30E71" w:rsidRPr="007C7D33" w:rsidRDefault="00B30E71" w:rsidP="00B30E71">
      <w:pPr>
        <w:tabs>
          <w:tab w:val="left" w:pos="567"/>
          <w:tab w:val="left" w:pos="5954"/>
        </w:tabs>
        <w:jc w:val="center"/>
        <w:rPr>
          <w:rFonts w:asciiTheme="minorHAnsi" w:hAnsiTheme="minorHAnsi" w:cs="Tahoma"/>
          <w:b/>
          <w:bCs/>
          <w:color w:val="548DD4" w:themeColor="text2" w:themeTint="99"/>
          <w:sz w:val="40"/>
        </w:rPr>
      </w:pPr>
      <w:r>
        <w:rPr>
          <w:rFonts w:asciiTheme="minorHAnsi" w:hAnsiTheme="minorHAnsi" w:cs="Tahoma"/>
          <w:b/>
          <w:bCs/>
          <w:color w:val="548DD4" w:themeColor="text2" w:themeTint="99"/>
          <w:sz w:val="40"/>
        </w:rPr>
        <w:t>A</w:t>
      </w:r>
      <w:r w:rsidRPr="007C7D33">
        <w:rPr>
          <w:rFonts w:asciiTheme="minorHAnsi" w:hAnsiTheme="minorHAnsi" w:cs="Tahoma"/>
          <w:b/>
          <w:bCs/>
          <w:color w:val="548DD4" w:themeColor="text2" w:themeTint="99"/>
          <w:sz w:val="40"/>
        </w:rPr>
        <w:t xml:space="preserve">pproche pluridisciplinaire des troubles </w:t>
      </w:r>
    </w:p>
    <w:p w:rsidR="00B30E71" w:rsidRPr="007C7D33" w:rsidRDefault="00B30E71" w:rsidP="00B30E71">
      <w:pPr>
        <w:tabs>
          <w:tab w:val="left" w:pos="567"/>
          <w:tab w:val="left" w:pos="5954"/>
        </w:tabs>
        <w:jc w:val="center"/>
        <w:rPr>
          <w:rFonts w:asciiTheme="minorHAnsi" w:hAnsiTheme="minorHAnsi" w:cs="Tahoma"/>
          <w:b/>
          <w:bCs/>
          <w:color w:val="548DD4" w:themeColor="text2" w:themeTint="99"/>
          <w:sz w:val="40"/>
        </w:rPr>
      </w:pPr>
      <w:r w:rsidRPr="007C7D33">
        <w:rPr>
          <w:rFonts w:asciiTheme="minorHAnsi" w:hAnsiTheme="minorHAnsi" w:cs="Tahoma"/>
          <w:b/>
          <w:bCs/>
          <w:color w:val="548DD4" w:themeColor="text2" w:themeTint="99"/>
          <w:sz w:val="40"/>
        </w:rPr>
        <w:t xml:space="preserve">psycho-comportementaux </w:t>
      </w:r>
    </w:p>
    <w:p w:rsidR="00B30E71" w:rsidRPr="007C7D33" w:rsidRDefault="00B30E71" w:rsidP="00B30E71">
      <w:pPr>
        <w:tabs>
          <w:tab w:val="left" w:pos="567"/>
          <w:tab w:val="left" w:pos="5954"/>
        </w:tabs>
        <w:jc w:val="center"/>
        <w:rPr>
          <w:rFonts w:asciiTheme="minorHAnsi" w:hAnsiTheme="minorHAnsi" w:cs="Tahoma"/>
          <w:b/>
          <w:bCs/>
          <w:color w:val="548DD4" w:themeColor="text2" w:themeTint="99"/>
          <w:sz w:val="40"/>
        </w:rPr>
      </w:pPr>
      <w:proofErr w:type="gramStart"/>
      <w:r w:rsidRPr="007C7D33">
        <w:rPr>
          <w:rFonts w:asciiTheme="minorHAnsi" w:hAnsiTheme="minorHAnsi" w:cs="Tahoma"/>
          <w:b/>
          <w:bCs/>
          <w:color w:val="548DD4" w:themeColor="text2" w:themeTint="99"/>
          <w:sz w:val="40"/>
        </w:rPr>
        <w:t>des</w:t>
      </w:r>
      <w:proofErr w:type="gramEnd"/>
      <w:r w:rsidRPr="007C7D33">
        <w:rPr>
          <w:rFonts w:asciiTheme="minorHAnsi" w:hAnsiTheme="minorHAnsi" w:cs="Tahoma"/>
          <w:b/>
          <w:bCs/>
          <w:color w:val="548DD4" w:themeColor="text2" w:themeTint="99"/>
          <w:sz w:val="40"/>
        </w:rPr>
        <w:t xml:space="preserve"> personnes âgées </w:t>
      </w:r>
    </w:p>
    <w:p w:rsidR="00B30E71" w:rsidRPr="007C7D33" w:rsidRDefault="00B30E71" w:rsidP="00B30E71">
      <w:pPr>
        <w:tabs>
          <w:tab w:val="left" w:pos="567"/>
          <w:tab w:val="left" w:pos="5954"/>
        </w:tabs>
        <w:jc w:val="center"/>
        <w:rPr>
          <w:rFonts w:asciiTheme="minorHAnsi" w:hAnsiTheme="minorHAnsi"/>
          <w:b/>
          <w:bCs/>
          <w:color w:val="548DD4" w:themeColor="text2" w:themeTint="99"/>
          <w:sz w:val="32"/>
        </w:rPr>
      </w:pPr>
      <w:r w:rsidRPr="007C7D33">
        <w:rPr>
          <w:rFonts w:asciiTheme="minorHAnsi" w:hAnsiTheme="minorHAnsi" w:cs="Tahoma"/>
          <w:b/>
          <w:bCs/>
          <w:color w:val="548DD4" w:themeColor="text2" w:themeTint="99"/>
          <w:sz w:val="40"/>
        </w:rPr>
        <w:t>vivant à domicile</w:t>
      </w:r>
    </w:p>
    <w:p w:rsidR="00B30E71" w:rsidRDefault="00B30E71" w:rsidP="00B30E71">
      <w:pPr>
        <w:pStyle w:val="Corpsdetexte"/>
        <w:jc w:val="left"/>
        <w:rPr>
          <w:rFonts w:asciiTheme="minorHAnsi" w:hAnsiTheme="minorHAnsi"/>
          <w:color w:val="auto"/>
          <w:sz w:val="24"/>
        </w:rPr>
      </w:pPr>
    </w:p>
    <w:p w:rsidR="00B30E71" w:rsidRDefault="00B30E71" w:rsidP="00B30E71">
      <w:pPr>
        <w:pStyle w:val="Corpsdetexte"/>
        <w:rPr>
          <w:rFonts w:asciiTheme="minorHAnsi" w:hAnsiTheme="minorHAnsi"/>
          <w:color w:val="auto"/>
          <w:sz w:val="24"/>
        </w:rPr>
      </w:pPr>
      <w:r>
        <w:rPr>
          <w:rFonts w:asciiTheme="minorHAnsi" w:hAnsiTheme="minorHAnsi"/>
          <w:noProof/>
          <w:color w:val="auto"/>
          <w:sz w:val="24"/>
        </w:rPr>
        <w:t xml:space="preserve"> </w:t>
      </w:r>
    </w:p>
    <w:p w:rsidR="00B30E71" w:rsidRDefault="008E4076" w:rsidP="00B30E71">
      <w:pPr>
        <w:jc w:val="center"/>
        <w:rPr>
          <w:rFonts w:asciiTheme="minorHAnsi" w:hAnsiTheme="minorHAnsi" w:cs="Arial"/>
          <w:color w:val="000000"/>
          <w:sz w:val="28"/>
          <w:szCs w:val="20"/>
        </w:rPr>
      </w:pPr>
      <w:r>
        <w:rPr>
          <w:noProof/>
        </w:rPr>
        <w:drawing>
          <wp:inline distT="0" distB="0" distL="0" distR="0">
            <wp:extent cx="2571750" cy="1714500"/>
            <wp:effectExtent l="19050" t="0" r="0" b="0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130" cy="171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E71" w:rsidRDefault="00B30E71" w:rsidP="00B30E71">
      <w:pPr>
        <w:jc w:val="center"/>
        <w:rPr>
          <w:rFonts w:asciiTheme="minorHAnsi" w:hAnsiTheme="minorHAnsi" w:cs="Arial"/>
          <w:color w:val="000000"/>
          <w:sz w:val="28"/>
          <w:szCs w:val="20"/>
        </w:rPr>
      </w:pPr>
    </w:p>
    <w:p w:rsidR="00B30E71" w:rsidRDefault="00B30E71" w:rsidP="00B30E71">
      <w:pPr>
        <w:jc w:val="center"/>
        <w:rPr>
          <w:rFonts w:asciiTheme="minorHAnsi" w:hAnsiTheme="minorHAnsi" w:cs="Arial"/>
          <w:color w:val="000000"/>
          <w:sz w:val="28"/>
          <w:szCs w:val="20"/>
        </w:rPr>
      </w:pPr>
    </w:p>
    <w:p w:rsidR="00B30E71" w:rsidRPr="004C1C13" w:rsidRDefault="00B30E71" w:rsidP="00B30E71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 w:cs="Arial"/>
          <w:color w:val="000000"/>
          <w:sz w:val="28"/>
          <w:szCs w:val="20"/>
        </w:rPr>
        <w:t>I</w:t>
      </w:r>
      <w:r w:rsidRPr="004C1C13">
        <w:rPr>
          <w:rFonts w:asciiTheme="minorHAnsi" w:hAnsiTheme="minorHAnsi" w:cs="Arial"/>
          <w:color w:val="000000"/>
          <w:sz w:val="28"/>
          <w:szCs w:val="20"/>
        </w:rPr>
        <w:t xml:space="preserve">nformation et </w:t>
      </w:r>
      <w:r>
        <w:rPr>
          <w:rFonts w:asciiTheme="minorHAnsi" w:hAnsiTheme="minorHAnsi" w:cs="Arial"/>
          <w:color w:val="000000"/>
          <w:sz w:val="28"/>
          <w:szCs w:val="20"/>
        </w:rPr>
        <w:t>S</w:t>
      </w:r>
      <w:r w:rsidRPr="004C1C13">
        <w:rPr>
          <w:rFonts w:asciiTheme="minorHAnsi" w:hAnsiTheme="minorHAnsi" w:cs="Arial"/>
          <w:color w:val="000000"/>
          <w:sz w:val="28"/>
          <w:szCs w:val="20"/>
        </w:rPr>
        <w:t xml:space="preserve">ensibilisation </w:t>
      </w:r>
      <w:r>
        <w:rPr>
          <w:rFonts w:asciiTheme="minorHAnsi" w:hAnsiTheme="minorHAnsi" w:cs="Arial"/>
          <w:color w:val="000000"/>
          <w:sz w:val="28"/>
          <w:szCs w:val="20"/>
        </w:rPr>
        <w:t xml:space="preserve">proposées par </w:t>
      </w:r>
      <w:r w:rsidRPr="004C1C13">
        <w:rPr>
          <w:rFonts w:asciiTheme="minorHAnsi" w:hAnsiTheme="minorHAnsi"/>
          <w:sz w:val="28"/>
        </w:rPr>
        <w:t>la</w:t>
      </w:r>
      <w:r>
        <w:rPr>
          <w:rFonts w:asciiTheme="minorHAnsi" w:hAnsiTheme="minorHAnsi"/>
          <w:sz w:val="28"/>
        </w:rPr>
        <w:t xml:space="preserve"> </w:t>
      </w:r>
      <w:r w:rsidRPr="004C1C13">
        <w:rPr>
          <w:rFonts w:asciiTheme="minorHAnsi" w:hAnsiTheme="minorHAnsi"/>
          <w:sz w:val="28"/>
        </w:rPr>
        <w:t xml:space="preserve">Fédération de </w:t>
      </w:r>
      <w:proofErr w:type="spellStart"/>
      <w:r w:rsidRPr="004C1C13">
        <w:rPr>
          <w:rFonts w:asciiTheme="minorHAnsi" w:hAnsiTheme="minorHAnsi"/>
          <w:sz w:val="28"/>
        </w:rPr>
        <w:t>Géronto</w:t>
      </w:r>
      <w:proofErr w:type="spellEnd"/>
      <w:r w:rsidRPr="004C1C13">
        <w:rPr>
          <w:rFonts w:asciiTheme="minorHAnsi" w:hAnsiTheme="minorHAnsi"/>
          <w:sz w:val="28"/>
        </w:rPr>
        <w:t>-</w:t>
      </w:r>
      <w:r>
        <w:rPr>
          <w:rFonts w:asciiTheme="minorHAnsi" w:hAnsiTheme="minorHAnsi"/>
          <w:sz w:val="28"/>
        </w:rPr>
        <w:t xml:space="preserve">psychiatrie </w:t>
      </w:r>
      <w:r w:rsidRPr="004C1C13">
        <w:rPr>
          <w:rFonts w:asciiTheme="minorHAnsi" w:hAnsiTheme="minorHAnsi"/>
          <w:sz w:val="28"/>
        </w:rPr>
        <w:t>du Centre Hospitalier H. LABORIT</w:t>
      </w:r>
      <w:r w:rsidR="00980D39">
        <w:rPr>
          <w:rFonts w:asciiTheme="minorHAnsi" w:hAnsiTheme="minorHAnsi"/>
          <w:sz w:val="28"/>
        </w:rPr>
        <w:t xml:space="preserve"> et</w:t>
      </w:r>
      <w:r w:rsidR="00980D39" w:rsidRPr="00980D39">
        <w:rPr>
          <w:rFonts w:asciiTheme="minorHAnsi" w:hAnsiTheme="minorHAnsi"/>
          <w:sz w:val="28"/>
        </w:rPr>
        <w:t xml:space="preserve"> </w:t>
      </w:r>
      <w:r w:rsidR="00980D39">
        <w:rPr>
          <w:rFonts w:asciiTheme="minorHAnsi" w:hAnsiTheme="minorHAnsi"/>
          <w:sz w:val="28"/>
        </w:rPr>
        <w:t>ITINERAIRE SANTE</w:t>
      </w:r>
    </w:p>
    <w:p w:rsidR="00505EB4" w:rsidRPr="00505EB4" w:rsidRDefault="00505EB4" w:rsidP="00505EB4">
      <w:pPr>
        <w:jc w:val="center"/>
        <w:rPr>
          <w:rFonts w:asciiTheme="minorHAnsi" w:hAnsiTheme="minorHAnsi" w:cs="Arial"/>
        </w:rPr>
      </w:pPr>
    </w:p>
    <w:p w:rsidR="003D2954" w:rsidRDefault="003D2954" w:rsidP="003D2954">
      <w:pPr>
        <w:widowControl w:val="0"/>
        <w:rPr>
          <w:rFonts w:asciiTheme="minorHAnsi" w:hAnsiTheme="minorHAnsi"/>
        </w:rPr>
      </w:pPr>
    </w:p>
    <w:p w:rsidR="007C7D33" w:rsidRDefault="007C7D33" w:rsidP="003D2954">
      <w:pPr>
        <w:widowControl w:val="0"/>
        <w:rPr>
          <w:rFonts w:asciiTheme="minorHAnsi" w:hAnsiTheme="minorHAnsi"/>
        </w:rPr>
      </w:pPr>
    </w:p>
    <w:p w:rsidR="003D2954" w:rsidRDefault="003D2954" w:rsidP="003D2954">
      <w:pPr>
        <w:widowControl w:val="0"/>
        <w:rPr>
          <w:rFonts w:asciiTheme="minorHAnsi" w:hAnsiTheme="minorHAnsi"/>
        </w:rPr>
      </w:pPr>
    </w:p>
    <w:p w:rsidR="003D2954" w:rsidRPr="00505EB4" w:rsidRDefault="003D2954" w:rsidP="003D2954">
      <w:pPr>
        <w:widowControl w:val="0"/>
        <w:rPr>
          <w:rFonts w:asciiTheme="minorHAnsi" w:hAnsiTheme="minorHAnsi" w:cs="Arial"/>
          <w:b/>
          <w:bCs/>
          <w:sz w:val="16"/>
          <w:u w:val="single"/>
        </w:rPr>
      </w:pPr>
    </w:p>
    <w:p w:rsidR="003D2954" w:rsidRPr="003D2954" w:rsidRDefault="007C7D33" w:rsidP="004C683C">
      <w:pPr>
        <w:widowControl w:val="0"/>
        <w:jc w:val="center"/>
        <w:rPr>
          <w:rFonts w:asciiTheme="minorHAnsi" w:hAnsiTheme="minorHAnsi" w:cs="Arial"/>
          <w:b/>
          <w:bCs/>
          <w:sz w:val="44"/>
        </w:rPr>
      </w:pPr>
      <w:r>
        <w:rPr>
          <w:rFonts w:asciiTheme="minorHAnsi" w:hAnsiTheme="minorHAnsi" w:cs="Arial"/>
          <w:b/>
          <w:bCs/>
          <w:sz w:val="44"/>
        </w:rPr>
        <w:t>Sensibilisation</w:t>
      </w:r>
      <w:r w:rsidR="00505EB4" w:rsidRPr="003D2954">
        <w:rPr>
          <w:rFonts w:asciiTheme="minorHAnsi" w:hAnsiTheme="minorHAnsi" w:cs="Arial"/>
          <w:b/>
          <w:bCs/>
          <w:sz w:val="44"/>
        </w:rPr>
        <w:t xml:space="preserve"> proposée</w:t>
      </w:r>
      <w:r w:rsidR="003D2954" w:rsidRPr="003D2954">
        <w:rPr>
          <w:rFonts w:asciiTheme="minorHAnsi" w:hAnsiTheme="minorHAnsi" w:cs="Arial"/>
          <w:b/>
          <w:bCs/>
          <w:sz w:val="44"/>
        </w:rPr>
        <w:t xml:space="preserve"> </w:t>
      </w:r>
    </w:p>
    <w:p w:rsidR="003D2954" w:rsidRPr="003D2954" w:rsidRDefault="003D2954" w:rsidP="004C683C">
      <w:pPr>
        <w:widowControl w:val="0"/>
        <w:jc w:val="center"/>
        <w:rPr>
          <w:rFonts w:asciiTheme="minorHAnsi" w:hAnsiTheme="minorHAnsi" w:cs="Arial"/>
          <w:b/>
          <w:bCs/>
          <w:sz w:val="44"/>
        </w:rPr>
      </w:pPr>
      <w:proofErr w:type="gramStart"/>
      <w:r w:rsidRPr="003D2954">
        <w:rPr>
          <w:rFonts w:asciiTheme="minorHAnsi" w:hAnsiTheme="minorHAnsi" w:cs="Arial"/>
          <w:b/>
          <w:bCs/>
          <w:sz w:val="44"/>
        </w:rPr>
        <w:t>sur</w:t>
      </w:r>
      <w:proofErr w:type="gramEnd"/>
      <w:r w:rsidRPr="003D2954">
        <w:rPr>
          <w:rFonts w:asciiTheme="minorHAnsi" w:hAnsiTheme="minorHAnsi" w:cs="Arial"/>
          <w:b/>
          <w:bCs/>
          <w:sz w:val="44"/>
        </w:rPr>
        <w:t xml:space="preserve"> 2 demi-journées</w:t>
      </w:r>
    </w:p>
    <w:p w:rsidR="00505EB4" w:rsidRPr="003D2954" w:rsidRDefault="00505EB4" w:rsidP="004C683C">
      <w:pPr>
        <w:widowControl w:val="0"/>
        <w:jc w:val="center"/>
        <w:rPr>
          <w:rFonts w:asciiTheme="minorHAnsi" w:hAnsiTheme="minorHAnsi" w:cs="Arial"/>
          <w:b/>
          <w:bCs/>
          <w:sz w:val="44"/>
        </w:rPr>
      </w:pPr>
      <w:r w:rsidRPr="003D2954">
        <w:rPr>
          <w:rFonts w:asciiTheme="minorHAnsi" w:hAnsiTheme="minorHAnsi" w:cs="Arial"/>
          <w:b/>
          <w:bCs/>
          <w:sz w:val="44"/>
        </w:rPr>
        <w:t xml:space="preserve">  </w:t>
      </w:r>
    </w:p>
    <w:p w:rsidR="003D2954" w:rsidRPr="003D2954" w:rsidRDefault="003D2954" w:rsidP="004C683C">
      <w:pPr>
        <w:widowControl w:val="0"/>
        <w:jc w:val="center"/>
        <w:rPr>
          <w:rFonts w:asciiTheme="minorHAnsi" w:hAnsiTheme="minorHAnsi" w:cs="Arial"/>
          <w:sz w:val="36"/>
        </w:rPr>
      </w:pPr>
      <w:r w:rsidRPr="003D2954">
        <w:rPr>
          <w:rFonts w:asciiTheme="minorHAnsi" w:hAnsiTheme="minorHAnsi" w:cs="Arial"/>
          <w:sz w:val="36"/>
        </w:rPr>
        <w:t xml:space="preserve">vendredi </w:t>
      </w:r>
      <w:r w:rsidRPr="00980D39">
        <w:rPr>
          <w:rFonts w:asciiTheme="minorHAnsi" w:hAnsiTheme="minorHAnsi" w:cs="Arial"/>
          <w:b/>
          <w:sz w:val="36"/>
        </w:rPr>
        <w:t>17 mars</w:t>
      </w:r>
      <w:r w:rsidR="00505EB4" w:rsidRPr="00980D39">
        <w:rPr>
          <w:rFonts w:asciiTheme="minorHAnsi" w:hAnsiTheme="minorHAnsi" w:cs="Arial"/>
          <w:b/>
          <w:sz w:val="36"/>
        </w:rPr>
        <w:t xml:space="preserve"> </w:t>
      </w:r>
      <w:r w:rsidRPr="00980D39">
        <w:rPr>
          <w:rFonts w:asciiTheme="minorHAnsi" w:hAnsiTheme="minorHAnsi" w:cs="Arial"/>
          <w:b/>
          <w:sz w:val="36"/>
        </w:rPr>
        <w:t xml:space="preserve"> </w:t>
      </w:r>
      <w:r w:rsidR="007C7D33" w:rsidRPr="00980D39">
        <w:rPr>
          <w:rFonts w:asciiTheme="minorHAnsi" w:hAnsiTheme="minorHAnsi" w:cs="Arial"/>
          <w:b/>
          <w:sz w:val="36"/>
        </w:rPr>
        <w:t>2017</w:t>
      </w:r>
    </w:p>
    <w:p w:rsidR="003D2954" w:rsidRPr="003D2954" w:rsidRDefault="003D2954" w:rsidP="004C683C">
      <w:pPr>
        <w:widowControl w:val="0"/>
        <w:jc w:val="center"/>
        <w:rPr>
          <w:rFonts w:asciiTheme="minorHAnsi" w:hAnsiTheme="minorHAnsi" w:cs="Arial"/>
          <w:sz w:val="36"/>
        </w:rPr>
      </w:pPr>
      <w:proofErr w:type="gramStart"/>
      <w:r w:rsidRPr="003D2954">
        <w:rPr>
          <w:rFonts w:asciiTheme="minorHAnsi" w:hAnsiTheme="minorHAnsi" w:cs="Arial"/>
          <w:sz w:val="36"/>
        </w:rPr>
        <w:t>et</w:t>
      </w:r>
      <w:proofErr w:type="gramEnd"/>
    </w:p>
    <w:p w:rsidR="003D2954" w:rsidRPr="003D2954" w:rsidRDefault="003D2954" w:rsidP="004C683C">
      <w:pPr>
        <w:widowControl w:val="0"/>
        <w:jc w:val="center"/>
        <w:rPr>
          <w:rFonts w:asciiTheme="minorHAnsi" w:hAnsiTheme="minorHAnsi" w:cs="Arial"/>
          <w:sz w:val="36"/>
        </w:rPr>
      </w:pPr>
      <w:r w:rsidRPr="003D2954">
        <w:rPr>
          <w:rFonts w:asciiTheme="minorHAnsi" w:hAnsiTheme="minorHAnsi" w:cs="Arial"/>
          <w:sz w:val="36"/>
        </w:rPr>
        <w:t xml:space="preserve"> vendredi </w:t>
      </w:r>
      <w:r w:rsidRPr="00980D39">
        <w:rPr>
          <w:rFonts w:asciiTheme="minorHAnsi" w:hAnsiTheme="minorHAnsi" w:cs="Arial"/>
          <w:b/>
          <w:sz w:val="36"/>
        </w:rPr>
        <w:t>31 mars</w:t>
      </w:r>
      <w:r w:rsidR="007C7D33" w:rsidRPr="00980D39">
        <w:rPr>
          <w:rFonts w:asciiTheme="minorHAnsi" w:hAnsiTheme="minorHAnsi" w:cs="Arial"/>
          <w:b/>
          <w:sz w:val="36"/>
        </w:rPr>
        <w:t xml:space="preserve"> 2017</w:t>
      </w:r>
    </w:p>
    <w:p w:rsidR="003D2954" w:rsidRPr="003D2954" w:rsidRDefault="003D2954" w:rsidP="004C683C">
      <w:pPr>
        <w:widowControl w:val="0"/>
        <w:jc w:val="center"/>
        <w:rPr>
          <w:rFonts w:asciiTheme="minorHAnsi" w:hAnsiTheme="minorHAnsi" w:cs="Arial"/>
          <w:sz w:val="36"/>
        </w:rPr>
      </w:pPr>
    </w:p>
    <w:p w:rsidR="00505EB4" w:rsidRPr="00980D39" w:rsidRDefault="003D2954" w:rsidP="004C683C">
      <w:pPr>
        <w:widowControl w:val="0"/>
        <w:jc w:val="center"/>
        <w:rPr>
          <w:rFonts w:asciiTheme="minorHAnsi" w:hAnsiTheme="minorHAnsi" w:cs="Arial"/>
          <w:b/>
          <w:sz w:val="36"/>
        </w:rPr>
      </w:pPr>
      <w:proofErr w:type="gramStart"/>
      <w:r w:rsidRPr="00980D39">
        <w:rPr>
          <w:rFonts w:asciiTheme="minorHAnsi" w:hAnsiTheme="minorHAnsi" w:cs="Arial"/>
          <w:b/>
          <w:sz w:val="36"/>
        </w:rPr>
        <w:t>d</w:t>
      </w:r>
      <w:r w:rsidR="00505EB4" w:rsidRPr="00980D39">
        <w:rPr>
          <w:rFonts w:asciiTheme="minorHAnsi" w:hAnsiTheme="minorHAnsi" w:cs="Arial"/>
          <w:b/>
          <w:sz w:val="36"/>
        </w:rPr>
        <w:t>e</w:t>
      </w:r>
      <w:proofErr w:type="gramEnd"/>
      <w:r w:rsidR="00505EB4" w:rsidRPr="00980D39">
        <w:rPr>
          <w:rFonts w:asciiTheme="minorHAnsi" w:hAnsiTheme="minorHAnsi" w:cs="Arial"/>
          <w:b/>
          <w:sz w:val="36"/>
        </w:rPr>
        <w:t xml:space="preserve"> </w:t>
      </w:r>
      <w:r w:rsidRPr="00980D39">
        <w:rPr>
          <w:rFonts w:asciiTheme="minorHAnsi" w:hAnsiTheme="minorHAnsi" w:cs="Arial"/>
          <w:b/>
          <w:sz w:val="36"/>
        </w:rPr>
        <w:t>14h</w:t>
      </w:r>
      <w:r w:rsidR="00505EB4" w:rsidRPr="00980D39">
        <w:rPr>
          <w:rFonts w:asciiTheme="minorHAnsi" w:hAnsiTheme="minorHAnsi" w:cs="Arial"/>
          <w:b/>
          <w:sz w:val="36"/>
        </w:rPr>
        <w:t xml:space="preserve"> à 17h</w:t>
      </w:r>
      <w:r w:rsidRPr="00980D39">
        <w:rPr>
          <w:rFonts w:asciiTheme="minorHAnsi" w:hAnsiTheme="minorHAnsi" w:cs="Arial"/>
          <w:b/>
          <w:sz w:val="36"/>
        </w:rPr>
        <w:t>30</w:t>
      </w:r>
    </w:p>
    <w:p w:rsidR="007C7D33" w:rsidRPr="003D2954" w:rsidRDefault="007C7D33" w:rsidP="004C683C">
      <w:pPr>
        <w:widowControl w:val="0"/>
        <w:rPr>
          <w:rFonts w:asciiTheme="minorHAnsi" w:hAnsiTheme="minorHAnsi" w:cs="Arial"/>
          <w:b/>
          <w:bCs/>
        </w:rPr>
      </w:pPr>
    </w:p>
    <w:p w:rsidR="00505EB4" w:rsidRPr="003D2954" w:rsidRDefault="00505EB4" w:rsidP="004C683C">
      <w:pPr>
        <w:widowControl w:val="0"/>
        <w:rPr>
          <w:rFonts w:asciiTheme="minorHAnsi" w:hAnsiTheme="minorHAnsi" w:cs="Arial"/>
          <w:b/>
          <w:bCs/>
        </w:rPr>
      </w:pPr>
    </w:p>
    <w:p w:rsidR="00505EB4" w:rsidRDefault="00505EB4" w:rsidP="004C683C">
      <w:pPr>
        <w:widowControl w:val="0"/>
        <w:rPr>
          <w:rFonts w:asciiTheme="minorHAnsi" w:hAnsiTheme="minorHAnsi" w:cs="Arial"/>
          <w:b/>
          <w:bCs/>
        </w:rPr>
      </w:pPr>
    </w:p>
    <w:p w:rsidR="003D2954" w:rsidRDefault="003D2954" w:rsidP="004C683C">
      <w:pPr>
        <w:widowControl w:val="0"/>
        <w:rPr>
          <w:rFonts w:asciiTheme="minorHAnsi" w:hAnsiTheme="minorHAnsi" w:cs="Arial"/>
          <w:b/>
          <w:bCs/>
        </w:rPr>
      </w:pPr>
    </w:p>
    <w:p w:rsidR="003D2954" w:rsidRPr="003D2954" w:rsidRDefault="003D2954" w:rsidP="004C683C">
      <w:pPr>
        <w:widowControl w:val="0"/>
        <w:rPr>
          <w:rFonts w:asciiTheme="minorHAnsi" w:hAnsiTheme="minorHAnsi" w:cs="Arial"/>
          <w:b/>
          <w:bCs/>
        </w:rPr>
      </w:pPr>
    </w:p>
    <w:p w:rsidR="00505EB4" w:rsidRPr="003D2954" w:rsidRDefault="007C7D33" w:rsidP="004C683C">
      <w:pPr>
        <w:widowControl w:val="0"/>
        <w:jc w:val="center"/>
        <w:rPr>
          <w:rFonts w:asciiTheme="minorHAnsi" w:hAnsiTheme="minorHAnsi" w:cs="Arial"/>
          <w:b/>
          <w:bCs/>
          <w:sz w:val="44"/>
        </w:rPr>
      </w:pPr>
      <w:proofErr w:type="gramStart"/>
      <w:r>
        <w:rPr>
          <w:rFonts w:asciiTheme="minorHAnsi" w:hAnsiTheme="minorHAnsi" w:cs="Arial"/>
          <w:b/>
          <w:bCs/>
          <w:sz w:val="44"/>
        </w:rPr>
        <w:t>à</w:t>
      </w:r>
      <w:proofErr w:type="gramEnd"/>
    </w:p>
    <w:p w:rsidR="00505EB4" w:rsidRPr="003D2954" w:rsidRDefault="00505EB4" w:rsidP="004C683C">
      <w:pPr>
        <w:widowControl w:val="0"/>
        <w:rPr>
          <w:rFonts w:asciiTheme="minorHAnsi" w:hAnsiTheme="minorHAnsi" w:cs="Arial"/>
          <w:b/>
          <w:bCs/>
          <w:sz w:val="20"/>
        </w:rPr>
      </w:pPr>
    </w:p>
    <w:p w:rsidR="00505EB4" w:rsidRPr="003D2954" w:rsidRDefault="00A60F72" w:rsidP="004C683C">
      <w:pPr>
        <w:widowControl w:val="0"/>
        <w:jc w:val="center"/>
        <w:rPr>
          <w:rFonts w:asciiTheme="minorHAnsi" w:hAnsiTheme="minorHAnsi" w:cs="Arial"/>
          <w:b/>
          <w:bCs/>
          <w:sz w:val="36"/>
        </w:rPr>
      </w:pPr>
      <w:r w:rsidRPr="003D2954">
        <w:rPr>
          <w:rFonts w:asciiTheme="minorHAnsi" w:hAnsiTheme="minorHAnsi" w:cs="Arial"/>
          <w:b/>
          <w:bCs/>
          <w:sz w:val="36"/>
        </w:rPr>
        <w:t>Itinéraire Santé</w:t>
      </w:r>
    </w:p>
    <w:p w:rsidR="00A60F72" w:rsidRPr="003D2954" w:rsidRDefault="00A60F72" w:rsidP="004C683C">
      <w:pPr>
        <w:widowControl w:val="0"/>
        <w:jc w:val="center"/>
        <w:rPr>
          <w:rFonts w:asciiTheme="minorHAnsi" w:hAnsiTheme="minorHAnsi" w:cs="Arial"/>
          <w:b/>
          <w:bCs/>
          <w:sz w:val="36"/>
        </w:rPr>
      </w:pPr>
      <w:r w:rsidRPr="003D2954">
        <w:rPr>
          <w:rFonts w:asciiTheme="minorHAnsi" w:hAnsiTheme="minorHAnsi" w:cs="Arial"/>
          <w:b/>
          <w:bCs/>
          <w:sz w:val="36"/>
        </w:rPr>
        <w:t xml:space="preserve">203 </w:t>
      </w:r>
      <w:proofErr w:type="gramStart"/>
      <w:r w:rsidRPr="003D2954">
        <w:rPr>
          <w:rFonts w:asciiTheme="minorHAnsi" w:hAnsiTheme="minorHAnsi" w:cs="Arial"/>
          <w:b/>
          <w:bCs/>
          <w:sz w:val="36"/>
        </w:rPr>
        <w:t>route</w:t>
      </w:r>
      <w:proofErr w:type="gramEnd"/>
      <w:r w:rsidRPr="003D2954">
        <w:rPr>
          <w:rFonts w:asciiTheme="minorHAnsi" w:hAnsiTheme="minorHAnsi" w:cs="Arial"/>
          <w:b/>
          <w:bCs/>
          <w:sz w:val="36"/>
        </w:rPr>
        <w:t xml:space="preserve"> de Gençay</w:t>
      </w:r>
    </w:p>
    <w:p w:rsidR="00A60F72" w:rsidRPr="003D2954" w:rsidRDefault="00A60F72" w:rsidP="004C683C">
      <w:pPr>
        <w:widowControl w:val="0"/>
        <w:jc w:val="center"/>
        <w:rPr>
          <w:rFonts w:asciiTheme="minorHAnsi" w:hAnsiTheme="minorHAnsi" w:cs="Arial"/>
          <w:b/>
          <w:bCs/>
          <w:sz w:val="36"/>
        </w:rPr>
      </w:pPr>
      <w:r w:rsidRPr="003D2954">
        <w:rPr>
          <w:rFonts w:asciiTheme="minorHAnsi" w:hAnsiTheme="minorHAnsi" w:cs="Arial"/>
          <w:b/>
          <w:bCs/>
          <w:sz w:val="36"/>
        </w:rPr>
        <w:t>86280 SAINT BENOIT</w:t>
      </w:r>
    </w:p>
    <w:p w:rsidR="00505EB4" w:rsidRDefault="00505EB4" w:rsidP="004C683C">
      <w:pPr>
        <w:widowControl w:val="0"/>
        <w:jc w:val="center"/>
        <w:rPr>
          <w:rFonts w:asciiTheme="minorHAnsi" w:hAnsiTheme="minorHAnsi" w:cs="Arial"/>
          <w:bCs/>
        </w:rPr>
      </w:pPr>
    </w:p>
    <w:p w:rsidR="00B30E71" w:rsidRDefault="00B30E71" w:rsidP="00B30E71">
      <w:pPr>
        <w:widowControl w:val="0"/>
        <w:rPr>
          <w:rFonts w:asciiTheme="minorHAnsi" w:hAnsiTheme="minorHAnsi"/>
        </w:rPr>
      </w:pPr>
    </w:p>
    <w:p w:rsidR="00B30E71" w:rsidRDefault="00B30E71" w:rsidP="00B30E71">
      <w:pPr>
        <w:widowControl w:val="0"/>
        <w:rPr>
          <w:rFonts w:asciiTheme="minorHAnsi" w:hAnsiTheme="minorHAnsi"/>
        </w:rPr>
      </w:pPr>
    </w:p>
    <w:p w:rsidR="00B30E71" w:rsidRDefault="00B30E71" w:rsidP="00B30E71">
      <w:pPr>
        <w:tabs>
          <w:tab w:val="left" w:pos="567"/>
          <w:tab w:val="left" w:pos="5954"/>
        </w:tabs>
        <w:rPr>
          <w:rFonts w:asciiTheme="minorHAnsi" w:hAnsiTheme="minorHAnsi" w:cs="Tahoma"/>
          <w:b/>
          <w:bCs/>
          <w:noProof/>
          <w:color w:val="548DD4" w:themeColor="text2" w:themeTint="99"/>
          <w:sz w:val="36"/>
        </w:rPr>
      </w:pPr>
    </w:p>
    <w:p w:rsidR="00B30E71" w:rsidRDefault="00B30E71" w:rsidP="00B30E71">
      <w:pPr>
        <w:pStyle w:val="Titre3"/>
        <w:keepNext w:val="0"/>
        <w:widowControl w:val="0"/>
        <w:rPr>
          <w:rFonts w:asciiTheme="minorHAnsi" w:hAnsiTheme="minorHAnsi"/>
          <w:color w:val="548DD4" w:themeColor="text2" w:themeTint="99"/>
        </w:rPr>
      </w:pPr>
    </w:p>
    <w:p w:rsidR="00B30E71" w:rsidRDefault="00B30E71" w:rsidP="00B30E71">
      <w:pPr>
        <w:pStyle w:val="Titre3"/>
        <w:keepNext w:val="0"/>
        <w:widowControl w:val="0"/>
        <w:rPr>
          <w:rFonts w:asciiTheme="minorHAnsi" w:hAnsiTheme="minorHAnsi"/>
          <w:color w:val="548DD4" w:themeColor="text2" w:themeTint="99"/>
        </w:rPr>
      </w:pPr>
    </w:p>
    <w:p w:rsidR="00B30E71" w:rsidRPr="00505EB4" w:rsidRDefault="00B30E71" w:rsidP="00B30E71">
      <w:pPr>
        <w:pStyle w:val="Titre3"/>
        <w:keepNext w:val="0"/>
        <w:widowControl w:val="0"/>
        <w:rPr>
          <w:rFonts w:asciiTheme="minorHAnsi" w:hAnsiTheme="minorHAnsi"/>
          <w:color w:val="548DD4" w:themeColor="text2" w:themeTint="99"/>
        </w:rPr>
      </w:pPr>
      <w:r w:rsidRPr="00505EB4">
        <w:rPr>
          <w:rFonts w:asciiTheme="minorHAnsi" w:hAnsiTheme="minorHAnsi"/>
          <w:color w:val="548DD4" w:themeColor="text2" w:themeTint="99"/>
        </w:rPr>
        <w:t>INTERVENANTS</w:t>
      </w:r>
    </w:p>
    <w:p w:rsidR="00B30E71" w:rsidRPr="00505EB4" w:rsidRDefault="00B30E71" w:rsidP="00B30E71">
      <w:pPr>
        <w:pStyle w:val="Titre8"/>
        <w:widowControl/>
        <w:rPr>
          <w:rFonts w:asciiTheme="minorHAnsi" w:hAnsiTheme="minorHAnsi"/>
          <w:sz w:val="16"/>
        </w:rPr>
      </w:pPr>
    </w:p>
    <w:p w:rsidR="00B30E71" w:rsidRPr="00505EB4" w:rsidRDefault="00B30E71" w:rsidP="00B30E71">
      <w:pPr>
        <w:rPr>
          <w:rFonts w:asciiTheme="minorHAnsi" w:hAnsiTheme="minorHAnsi"/>
        </w:rPr>
      </w:pPr>
    </w:p>
    <w:p w:rsidR="00B30E71" w:rsidRPr="00505EB4" w:rsidRDefault="00B30E71" w:rsidP="00B30E71">
      <w:pPr>
        <w:jc w:val="center"/>
        <w:rPr>
          <w:rFonts w:asciiTheme="minorHAnsi" w:hAnsiTheme="minorHAnsi" w:cs="Arial"/>
          <w:b/>
          <w:bCs/>
          <w:sz w:val="28"/>
        </w:rPr>
      </w:pPr>
    </w:p>
    <w:p w:rsidR="00B30E71" w:rsidRPr="00505EB4" w:rsidRDefault="00B30E71" w:rsidP="00B30E71">
      <w:pPr>
        <w:jc w:val="center"/>
        <w:rPr>
          <w:rFonts w:asciiTheme="minorHAnsi" w:hAnsiTheme="minorHAnsi" w:cs="Arial"/>
          <w:b/>
          <w:bCs/>
          <w:sz w:val="28"/>
        </w:rPr>
      </w:pPr>
    </w:p>
    <w:p w:rsidR="00B30E71" w:rsidRPr="007C7D33" w:rsidRDefault="00B30E71" w:rsidP="00B30E71">
      <w:pPr>
        <w:jc w:val="center"/>
        <w:rPr>
          <w:rFonts w:asciiTheme="minorHAnsi" w:hAnsiTheme="minorHAnsi" w:cs="Arial"/>
          <w:b/>
          <w:bCs/>
          <w:sz w:val="36"/>
          <w:szCs w:val="32"/>
        </w:rPr>
      </w:pPr>
      <w:r w:rsidRPr="007C7D33">
        <w:rPr>
          <w:rFonts w:asciiTheme="minorHAnsi" w:hAnsiTheme="minorHAnsi" w:cs="Arial"/>
          <w:b/>
          <w:bCs/>
          <w:sz w:val="36"/>
          <w:szCs w:val="32"/>
        </w:rPr>
        <w:t>Mme Pascale LAUTIN</w:t>
      </w:r>
    </w:p>
    <w:p w:rsidR="00B30E71" w:rsidRDefault="00B30E71" w:rsidP="00B30E71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Cadre de Santé</w:t>
      </w:r>
    </w:p>
    <w:p w:rsidR="00B30E71" w:rsidRPr="00505EB4" w:rsidRDefault="00B30E71" w:rsidP="00B30E71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 xml:space="preserve">Fédération de </w:t>
      </w:r>
      <w:proofErr w:type="spellStart"/>
      <w:r>
        <w:rPr>
          <w:rFonts w:asciiTheme="minorHAnsi" w:hAnsiTheme="minorHAnsi" w:cs="Arial"/>
          <w:b/>
          <w:bCs/>
          <w:sz w:val="32"/>
          <w:szCs w:val="32"/>
        </w:rPr>
        <w:t>Géronto</w:t>
      </w:r>
      <w:proofErr w:type="spellEnd"/>
      <w:r>
        <w:rPr>
          <w:rFonts w:asciiTheme="minorHAnsi" w:hAnsiTheme="minorHAnsi" w:cs="Arial"/>
          <w:b/>
          <w:bCs/>
          <w:sz w:val="32"/>
          <w:szCs w:val="32"/>
        </w:rPr>
        <w:t>-psychiatrie</w:t>
      </w:r>
    </w:p>
    <w:p w:rsidR="00B30E71" w:rsidRPr="00505EB4" w:rsidRDefault="00B30E71" w:rsidP="00B30E71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505EB4">
        <w:rPr>
          <w:rFonts w:asciiTheme="minorHAnsi" w:hAnsiTheme="minorHAnsi" w:cs="Arial"/>
          <w:b/>
          <w:bCs/>
          <w:sz w:val="32"/>
          <w:szCs w:val="32"/>
        </w:rPr>
        <w:t xml:space="preserve"> </w:t>
      </w:r>
    </w:p>
    <w:p w:rsidR="00B30E71" w:rsidRPr="007C7D33" w:rsidRDefault="00B30E71" w:rsidP="00B30E71">
      <w:pPr>
        <w:jc w:val="center"/>
        <w:rPr>
          <w:rFonts w:asciiTheme="minorHAnsi" w:hAnsiTheme="minorHAnsi" w:cs="Arial"/>
          <w:b/>
          <w:bCs/>
          <w:sz w:val="36"/>
          <w:szCs w:val="32"/>
        </w:rPr>
      </w:pPr>
      <w:r w:rsidRPr="007C7D33">
        <w:rPr>
          <w:rFonts w:asciiTheme="minorHAnsi" w:hAnsiTheme="minorHAnsi" w:cs="Arial"/>
          <w:b/>
          <w:bCs/>
          <w:sz w:val="36"/>
          <w:szCs w:val="32"/>
        </w:rPr>
        <w:t>Mme Brigitte LARRE</w:t>
      </w:r>
    </w:p>
    <w:p w:rsidR="00B30E71" w:rsidRDefault="00B30E71" w:rsidP="00B30E71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Infirmière coordonnatrice</w:t>
      </w:r>
    </w:p>
    <w:p w:rsidR="00B30E71" w:rsidRDefault="00B30E71" w:rsidP="00B30E71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Itinéraire Santé</w:t>
      </w:r>
    </w:p>
    <w:p w:rsidR="00B30E71" w:rsidRDefault="00B30E71" w:rsidP="00B30E71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:rsidR="00B30E71" w:rsidRPr="007C7D33" w:rsidRDefault="00B30E71" w:rsidP="00B30E71">
      <w:pPr>
        <w:jc w:val="center"/>
        <w:rPr>
          <w:rFonts w:asciiTheme="minorHAnsi" w:hAnsiTheme="minorHAnsi" w:cs="Arial"/>
          <w:b/>
          <w:bCs/>
          <w:sz w:val="36"/>
          <w:szCs w:val="32"/>
        </w:rPr>
      </w:pPr>
      <w:r w:rsidRPr="007C7D33">
        <w:rPr>
          <w:rFonts w:asciiTheme="minorHAnsi" w:hAnsiTheme="minorHAnsi" w:cs="Arial"/>
          <w:b/>
          <w:bCs/>
          <w:sz w:val="36"/>
          <w:szCs w:val="32"/>
        </w:rPr>
        <w:t xml:space="preserve">M. Alain TABUTEAU </w:t>
      </w:r>
    </w:p>
    <w:p w:rsidR="00B30E71" w:rsidRPr="004C1C13" w:rsidRDefault="00B30E71" w:rsidP="00B30E71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>Infirmier de liaison</w:t>
      </w:r>
    </w:p>
    <w:p w:rsidR="00B30E71" w:rsidRPr="00505EB4" w:rsidRDefault="00B30E71" w:rsidP="00B30E71">
      <w:pPr>
        <w:jc w:val="center"/>
        <w:rPr>
          <w:rFonts w:asciiTheme="minorHAnsi" w:hAnsiTheme="minorHAnsi" w:cs="Arial"/>
          <w:b/>
          <w:bCs/>
          <w:sz w:val="32"/>
          <w:szCs w:val="32"/>
        </w:rPr>
      </w:pPr>
      <w:r>
        <w:rPr>
          <w:rFonts w:asciiTheme="minorHAnsi" w:hAnsiTheme="minorHAnsi" w:cs="Arial"/>
          <w:b/>
          <w:bCs/>
          <w:sz w:val="32"/>
          <w:szCs w:val="32"/>
        </w:rPr>
        <w:t xml:space="preserve">Fédération de </w:t>
      </w:r>
      <w:proofErr w:type="spellStart"/>
      <w:r>
        <w:rPr>
          <w:rFonts w:asciiTheme="minorHAnsi" w:hAnsiTheme="minorHAnsi" w:cs="Arial"/>
          <w:b/>
          <w:bCs/>
          <w:sz w:val="32"/>
          <w:szCs w:val="32"/>
        </w:rPr>
        <w:t>Géronto</w:t>
      </w:r>
      <w:proofErr w:type="spellEnd"/>
      <w:r>
        <w:rPr>
          <w:rFonts w:asciiTheme="minorHAnsi" w:hAnsiTheme="minorHAnsi" w:cs="Arial"/>
          <w:b/>
          <w:bCs/>
          <w:sz w:val="32"/>
          <w:szCs w:val="32"/>
        </w:rPr>
        <w:t>-psychiatrie</w:t>
      </w:r>
    </w:p>
    <w:p w:rsidR="00B30E71" w:rsidRPr="00505EB4" w:rsidRDefault="00B30E71" w:rsidP="00B30E71">
      <w:pPr>
        <w:jc w:val="center"/>
        <w:rPr>
          <w:rFonts w:asciiTheme="minorHAnsi" w:hAnsiTheme="minorHAnsi" w:cs="Arial"/>
          <w:b/>
          <w:bCs/>
          <w:sz w:val="28"/>
        </w:rPr>
      </w:pPr>
    </w:p>
    <w:p w:rsidR="00B30E71" w:rsidRPr="00505EB4" w:rsidRDefault="00B30E71" w:rsidP="00B30E71">
      <w:pPr>
        <w:jc w:val="center"/>
        <w:rPr>
          <w:rFonts w:asciiTheme="minorHAnsi" w:hAnsiTheme="minorHAnsi" w:cs="Arial"/>
          <w:b/>
          <w:bCs/>
        </w:rPr>
      </w:pPr>
    </w:p>
    <w:p w:rsidR="00B30E71" w:rsidRPr="00505EB4" w:rsidRDefault="00B30E71" w:rsidP="00B30E71">
      <w:pPr>
        <w:tabs>
          <w:tab w:val="left" w:pos="3240"/>
        </w:tabs>
        <w:rPr>
          <w:rFonts w:asciiTheme="minorHAnsi" w:hAnsiTheme="minorHAnsi" w:cs="Arial"/>
        </w:rPr>
      </w:pPr>
    </w:p>
    <w:p w:rsidR="00B30E71" w:rsidRPr="00505EB4" w:rsidRDefault="00B30E71" w:rsidP="00B30E71">
      <w:pPr>
        <w:jc w:val="center"/>
        <w:rPr>
          <w:rFonts w:asciiTheme="minorHAnsi" w:hAnsiTheme="minorHAnsi" w:cs="Arial"/>
        </w:rPr>
      </w:pPr>
      <w:r w:rsidRPr="00505EB4">
        <w:rPr>
          <w:rFonts w:asciiTheme="minorHAnsi" w:hAnsiTheme="minorHAnsi" w:cs="Arial"/>
        </w:rPr>
        <w:t xml:space="preserve">Cette </w:t>
      </w:r>
      <w:r>
        <w:rPr>
          <w:rFonts w:asciiTheme="minorHAnsi" w:hAnsiTheme="minorHAnsi" w:cs="Arial"/>
        </w:rPr>
        <w:t xml:space="preserve">approche </w:t>
      </w:r>
      <w:r w:rsidRPr="00505EB4">
        <w:rPr>
          <w:rFonts w:asciiTheme="minorHAnsi" w:hAnsiTheme="minorHAnsi" w:cs="Arial"/>
        </w:rPr>
        <w:t xml:space="preserve">a pour but d’aider les professionnels à comprendre et améliorer </w:t>
      </w:r>
    </w:p>
    <w:p w:rsidR="00B30E71" w:rsidRPr="00505EB4" w:rsidRDefault="00B30E71" w:rsidP="00B30E71">
      <w:pPr>
        <w:jc w:val="center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leur</w:t>
      </w:r>
      <w:proofErr w:type="gramEnd"/>
      <w:r w:rsidRPr="00505EB4">
        <w:rPr>
          <w:rFonts w:asciiTheme="minorHAnsi" w:hAnsiTheme="minorHAnsi" w:cs="Arial"/>
        </w:rPr>
        <w:t xml:space="preserve"> pratique</w:t>
      </w:r>
      <w:r>
        <w:rPr>
          <w:rFonts w:asciiTheme="minorHAnsi" w:hAnsiTheme="minorHAnsi" w:cs="Arial"/>
        </w:rPr>
        <w:t xml:space="preserve"> professionnelle</w:t>
      </w:r>
    </w:p>
    <w:p w:rsidR="00B30E71" w:rsidRDefault="00B30E71" w:rsidP="00B30E71">
      <w:pPr>
        <w:tabs>
          <w:tab w:val="left" w:pos="567"/>
          <w:tab w:val="left" w:pos="5954"/>
        </w:tabs>
        <w:rPr>
          <w:rFonts w:asciiTheme="minorHAnsi" w:hAnsiTheme="minorHAnsi" w:cs="Tahoma"/>
          <w:b/>
          <w:bCs/>
          <w:noProof/>
          <w:color w:val="548DD4" w:themeColor="text2" w:themeTint="99"/>
          <w:sz w:val="36"/>
        </w:rPr>
      </w:pPr>
    </w:p>
    <w:p w:rsidR="00B30E71" w:rsidRPr="00505EB4" w:rsidRDefault="00B30E71" w:rsidP="00B30E71">
      <w:pPr>
        <w:tabs>
          <w:tab w:val="left" w:pos="3240"/>
        </w:tabs>
        <w:rPr>
          <w:rFonts w:asciiTheme="minorHAnsi" w:hAnsiTheme="minorHAnsi" w:cs="Arial"/>
        </w:rPr>
      </w:pPr>
    </w:p>
    <w:p w:rsidR="00B30E71" w:rsidRPr="00505EB4" w:rsidRDefault="00B30E71" w:rsidP="00B30E71">
      <w:pPr>
        <w:tabs>
          <w:tab w:val="left" w:pos="3240"/>
        </w:tabs>
        <w:rPr>
          <w:rFonts w:asciiTheme="minorHAnsi" w:hAnsiTheme="minorHAnsi" w:cs="Arial"/>
        </w:rPr>
      </w:pPr>
    </w:p>
    <w:p w:rsidR="00B30E71" w:rsidRPr="00505EB4" w:rsidRDefault="00B30E71" w:rsidP="00B30E71">
      <w:pPr>
        <w:tabs>
          <w:tab w:val="left" w:pos="3240"/>
        </w:tabs>
        <w:rPr>
          <w:rFonts w:asciiTheme="minorHAnsi" w:hAnsiTheme="minorHAnsi" w:cs="Arial"/>
        </w:rPr>
      </w:pPr>
    </w:p>
    <w:p w:rsidR="00505EB4" w:rsidRDefault="00505EB4" w:rsidP="00505EB4">
      <w:pPr>
        <w:widowControl w:val="0"/>
        <w:rPr>
          <w:rFonts w:asciiTheme="minorHAnsi" w:hAnsiTheme="minorHAnsi" w:cs="Arial"/>
          <w:color w:val="000000"/>
        </w:rPr>
      </w:pPr>
    </w:p>
    <w:p w:rsidR="003D2954" w:rsidRDefault="003D2954" w:rsidP="00505EB4">
      <w:pPr>
        <w:widowControl w:val="0"/>
        <w:rPr>
          <w:rFonts w:asciiTheme="minorHAnsi" w:hAnsiTheme="minorHAnsi" w:cs="Arial"/>
          <w:color w:val="000000"/>
        </w:rPr>
      </w:pPr>
    </w:p>
    <w:p w:rsidR="003D2954" w:rsidRDefault="003D2954" w:rsidP="00505EB4">
      <w:pPr>
        <w:widowControl w:val="0"/>
        <w:rPr>
          <w:rFonts w:asciiTheme="minorHAnsi" w:hAnsiTheme="minorHAnsi" w:cs="Arial"/>
          <w:color w:val="000000"/>
        </w:rPr>
      </w:pPr>
    </w:p>
    <w:p w:rsidR="003D2954" w:rsidRDefault="003D2954" w:rsidP="00505EB4">
      <w:pPr>
        <w:widowControl w:val="0"/>
        <w:rPr>
          <w:rFonts w:asciiTheme="minorHAnsi" w:hAnsiTheme="minorHAnsi" w:cs="Arial"/>
          <w:color w:val="000000"/>
        </w:rPr>
      </w:pPr>
    </w:p>
    <w:p w:rsidR="003D2954" w:rsidRDefault="003D2954" w:rsidP="00505EB4">
      <w:pPr>
        <w:widowControl w:val="0"/>
        <w:rPr>
          <w:rFonts w:asciiTheme="minorHAnsi" w:hAnsiTheme="minorHAnsi" w:cs="Arial"/>
          <w:color w:val="000000"/>
        </w:rPr>
      </w:pPr>
    </w:p>
    <w:p w:rsidR="003D2954" w:rsidRDefault="003D2954" w:rsidP="00505EB4">
      <w:pPr>
        <w:widowControl w:val="0"/>
        <w:rPr>
          <w:rFonts w:asciiTheme="minorHAnsi" w:hAnsiTheme="minorHAnsi" w:cs="Arial"/>
          <w:color w:val="000000"/>
        </w:rPr>
      </w:pPr>
    </w:p>
    <w:p w:rsidR="00505EB4" w:rsidRDefault="003D2954" w:rsidP="003D2954">
      <w:pPr>
        <w:widowControl w:val="0"/>
        <w:jc w:val="center"/>
        <w:rPr>
          <w:rFonts w:asciiTheme="minorHAnsi" w:hAnsiTheme="minorHAnsi" w:cs="Arial"/>
          <w:color w:val="000000"/>
        </w:rPr>
      </w:pPr>
      <w:r w:rsidRPr="003D2954">
        <w:rPr>
          <w:rFonts w:asciiTheme="minorHAnsi" w:hAnsiTheme="minorHAnsi" w:cs="Arial"/>
          <w:noProof/>
          <w:color w:val="000000"/>
        </w:rPr>
        <w:drawing>
          <wp:inline distT="0" distB="0" distL="0" distR="0">
            <wp:extent cx="2105547" cy="1685925"/>
            <wp:effectExtent l="19050" t="0" r="9003" b="0"/>
            <wp:docPr id="7" name="Image 1" descr="Z:\1- GCS  (Administratif)\13- Plaquettes et LOGOS\2- ITINERAIRE SANTE - Logos\itineraire_sante\internet\logo_itineraire_sante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- GCS  (Administratif)\13- Plaquettes et LOGOS\2- ITINERAIRE SANTE - Logos\itineraire_sante\internet\logo_itineraire_sante_quad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454" cy="1684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EB4" w:rsidRDefault="00505EB4" w:rsidP="00505EB4">
      <w:pPr>
        <w:widowControl w:val="0"/>
        <w:rPr>
          <w:rFonts w:asciiTheme="minorHAnsi" w:hAnsiTheme="minorHAnsi" w:cs="Arial"/>
          <w:color w:val="000000"/>
        </w:rPr>
      </w:pPr>
    </w:p>
    <w:p w:rsidR="00505EB4" w:rsidRDefault="00505EB4" w:rsidP="00505EB4">
      <w:pPr>
        <w:widowControl w:val="0"/>
        <w:rPr>
          <w:rFonts w:asciiTheme="minorHAnsi" w:hAnsiTheme="minorHAnsi" w:cs="Arial"/>
          <w:color w:val="000000"/>
        </w:rPr>
      </w:pPr>
    </w:p>
    <w:p w:rsidR="00505EB4" w:rsidRPr="003D2954" w:rsidRDefault="003D2954" w:rsidP="003D2954">
      <w:pPr>
        <w:widowControl w:val="0"/>
        <w:jc w:val="center"/>
        <w:rPr>
          <w:rFonts w:asciiTheme="minorHAnsi" w:hAnsiTheme="minorHAnsi" w:cs="Arial"/>
          <w:b/>
          <w:bCs/>
          <w:sz w:val="40"/>
          <w:szCs w:val="36"/>
        </w:rPr>
      </w:pPr>
      <w:r w:rsidRPr="003D2954">
        <w:rPr>
          <w:rFonts w:asciiTheme="minorHAnsi" w:hAnsiTheme="minorHAnsi" w:cs="Arial"/>
          <w:b/>
          <w:bCs/>
          <w:sz w:val="40"/>
          <w:szCs w:val="36"/>
        </w:rPr>
        <w:t>ITINERAIRE SANTE</w:t>
      </w:r>
    </w:p>
    <w:p w:rsidR="003D2954" w:rsidRPr="003D2954" w:rsidRDefault="003D2954" w:rsidP="00505EB4">
      <w:pPr>
        <w:widowControl w:val="0"/>
        <w:jc w:val="center"/>
        <w:rPr>
          <w:rFonts w:asciiTheme="minorHAnsi" w:hAnsiTheme="minorHAnsi" w:cs="Arial"/>
          <w:sz w:val="40"/>
        </w:rPr>
      </w:pPr>
      <w:r w:rsidRPr="003D2954">
        <w:rPr>
          <w:rFonts w:asciiTheme="minorHAnsi" w:hAnsiTheme="minorHAnsi" w:cs="Arial"/>
          <w:sz w:val="40"/>
        </w:rPr>
        <w:t>203 ROUTE DE GENCAY</w:t>
      </w:r>
    </w:p>
    <w:p w:rsidR="00505EB4" w:rsidRPr="003D2954" w:rsidRDefault="003D2954" w:rsidP="00505EB4">
      <w:pPr>
        <w:widowControl w:val="0"/>
        <w:jc w:val="center"/>
        <w:rPr>
          <w:rFonts w:asciiTheme="minorHAnsi" w:hAnsiTheme="minorHAnsi" w:cs="Arial"/>
          <w:sz w:val="40"/>
        </w:rPr>
      </w:pPr>
      <w:r w:rsidRPr="003D2954">
        <w:rPr>
          <w:rFonts w:asciiTheme="minorHAnsi" w:hAnsiTheme="minorHAnsi" w:cs="Arial"/>
          <w:sz w:val="40"/>
        </w:rPr>
        <w:t>86280 SAINT BENOIT</w:t>
      </w:r>
      <w:r w:rsidR="00505EB4" w:rsidRPr="003D2954">
        <w:rPr>
          <w:rFonts w:asciiTheme="minorHAnsi" w:hAnsiTheme="minorHAnsi" w:cs="Arial"/>
          <w:sz w:val="40"/>
        </w:rPr>
        <w:t xml:space="preserve"> </w:t>
      </w:r>
    </w:p>
    <w:p w:rsidR="003D2954" w:rsidRDefault="003D2954" w:rsidP="003D2954">
      <w:pPr>
        <w:widowControl w:val="0"/>
        <w:jc w:val="center"/>
        <w:rPr>
          <w:rFonts w:asciiTheme="minorHAnsi" w:hAnsiTheme="minorHAnsi" w:cs="Arial"/>
          <w:sz w:val="36"/>
        </w:rPr>
      </w:pPr>
    </w:p>
    <w:p w:rsidR="003D2954" w:rsidRDefault="003D2954" w:rsidP="003D2954">
      <w:pPr>
        <w:widowControl w:val="0"/>
        <w:jc w:val="center"/>
        <w:rPr>
          <w:rFonts w:asciiTheme="minorHAnsi" w:hAnsiTheme="minorHAnsi" w:cs="Arial"/>
          <w:sz w:val="36"/>
        </w:rPr>
      </w:pPr>
    </w:p>
    <w:p w:rsidR="003D2954" w:rsidRPr="00505EB4" w:rsidRDefault="003D2954" w:rsidP="003D2954">
      <w:pPr>
        <w:widowControl w:val="0"/>
        <w:jc w:val="center"/>
        <w:rPr>
          <w:rFonts w:asciiTheme="minorHAnsi" w:hAnsiTheme="minorHAnsi" w:cs="Arial"/>
          <w:sz w:val="36"/>
        </w:rPr>
      </w:pPr>
      <w:r w:rsidRPr="00505EB4">
        <w:rPr>
          <w:rFonts w:asciiTheme="minorHAnsi" w:hAnsiTheme="minorHAnsi" w:cs="Arial"/>
          <w:sz w:val="36"/>
        </w:rPr>
        <w:t xml:space="preserve">05 49 </w:t>
      </w:r>
      <w:r>
        <w:rPr>
          <w:rFonts w:asciiTheme="minorHAnsi" w:hAnsiTheme="minorHAnsi" w:cs="Arial"/>
          <w:sz w:val="36"/>
        </w:rPr>
        <w:t>30 80 70</w:t>
      </w:r>
    </w:p>
    <w:p w:rsidR="00505EB4" w:rsidRPr="003D2954" w:rsidRDefault="00505EB4" w:rsidP="003D2954">
      <w:pPr>
        <w:widowControl w:val="0"/>
        <w:rPr>
          <w:rFonts w:asciiTheme="minorHAnsi" w:hAnsiTheme="minorHAnsi" w:cs="Arial"/>
          <w:sz w:val="20"/>
        </w:rPr>
      </w:pPr>
    </w:p>
    <w:p w:rsidR="003D2954" w:rsidRPr="003D2954" w:rsidRDefault="00602CE4" w:rsidP="00505EB4">
      <w:pPr>
        <w:widowControl w:val="0"/>
        <w:jc w:val="center"/>
        <w:rPr>
          <w:rFonts w:asciiTheme="minorHAnsi" w:hAnsiTheme="minorHAnsi" w:cs="Arial"/>
        </w:rPr>
      </w:pPr>
      <w:hyperlink r:id="rId10" w:history="1">
        <w:r w:rsidR="003D2954" w:rsidRPr="003D2954">
          <w:rPr>
            <w:rStyle w:val="Lienhypertexte"/>
            <w:rFonts w:asciiTheme="minorHAnsi" w:hAnsiTheme="minorHAnsi" w:cs="Arial"/>
          </w:rPr>
          <w:t>Itineraire.sante@esante-poitou-charentes.fr</w:t>
        </w:r>
      </w:hyperlink>
    </w:p>
    <w:p w:rsidR="00505EB4" w:rsidRDefault="00505EB4" w:rsidP="00505EB4">
      <w:pPr>
        <w:widowControl w:val="0"/>
        <w:rPr>
          <w:rFonts w:asciiTheme="minorHAnsi" w:hAnsiTheme="minorHAnsi" w:cs="Arial"/>
          <w:color w:val="000000"/>
        </w:rPr>
      </w:pPr>
    </w:p>
    <w:p w:rsidR="003D2954" w:rsidRDefault="003D2954" w:rsidP="00505EB4">
      <w:pPr>
        <w:widowControl w:val="0"/>
        <w:rPr>
          <w:rFonts w:asciiTheme="minorHAnsi" w:hAnsiTheme="minorHAnsi" w:cs="Arial"/>
          <w:color w:val="000000"/>
        </w:rPr>
      </w:pPr>
    </w:p>
    <w:p w:rsidR="003D2954" w:rsidRDefault="003D2954" w:rsidP="00505EB4">
      <w:pPr>
        <w:widowControl w:val="0"/>
        <w:rPr>
          <w:rFonts w:asciiTheme="minorHAnsi" w:hAnsiTheme="minorHAnsi" w:cs="Arial"/>
          <w:color w:val="000000"/>
        </w:rPr>
      </w:pPr>
    </w:p>
    <w:p w:rsidR="00505EB4" w:rsidRPr="00505EB4" w:rsidRDefault="00505EB4" w:rsidP="003D2954">
      <w:pPr>
        <w:rPr>
          <w:rFonts w:asciiTheme="minorHAnsi" w:hAnsiTheme="minorHAnsi"/>
        </w:rPr>
      </w:pPr>
    </w:p>
    <w:sectPr w:rsidR="00505EB4" w:rsidRPr="00505EB4" w:rsidSect="00505EB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E71" w:rsidRDefault="00B30E71" w:rsidP="00505EB4">
      <w:r>
        <w:separator/>
      </w:r>
    </w:p>
  </w:endnote>
  <w:endnote w:type="continuationSeparator" w:id="0">
    <w:p w:rsidR="00B30E71" w:rsidRDefault="00B30E71" w:rsidP="00505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E71" w:rsidRDefault="00B30E71" w:rsidP="00505EB4">
      <w:r>
        <w:separator/>
      </w:r>
    </w:p>
  </w:footnote>
  <w:footnote w:type="continuationSeparator" w:id="0">
    <w:p w:rsidR="00B30E71" w:rsidRDefault="00B30E71" w:rsidP="00505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E41B9"/>
    <w:multiLevelType w:val="hybridMultilevel"/>
    <w:tmpl w:val="9E1C3EBC"/>
    <w:lvl w:ilvl="0" w:tplc="3C3E6B3E">
      <w:start w:val="1"/>
      <w:numFmt w:val="bullet"/>
      <w:lvlText w:val=""/>
      <w:lvlJc w:val="left"/>
      <w:pPr>
        <w:tabs>
          <w:tab w:val="num" w:pos="690"/>
        </w:tabs>
        <w:ind w:left="690" w:hanging="405"/>
      </w:pPr>
      <w:rPr>
        <w:rFonts w:ascii="Symbol" w:hAnsi="Symbol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EB4"/>
    <w:rsid w:val="001E3564"/>
    <w:rsid w:val="002B54C6"/>
    <w:rsid w:val="002D6FE6"/>
    <w:rsid w:val="003D2954"/>
    <w:rsid w:val="003F5AA5"/>
    <w:rsid w:val="0048174E"/>
    <w:rsid w:val="004C1C13"/>
    <w:rsid w:val="004C683C"/>
    <w:rsid w:val="00505EB4"/>
    <w:rsid w:val="00527A90"/>
    <w:rsid w:val="00602CE4"/>
    <w:rsid w:val="007C5194"/>
    <w:rsid w:val="007C7D33"/>
    <w:rsid w:val="007F0575"/>
    <w:rsid w:val="008A45FD"/>
    <w:rsid w:val="008E4076"/>
    <w:rsid w:val="00980D39"/>
    <w:rsid w:val="00A54167"/>
    <w:rsid w:val="00A60F72"/>
    <w:rsid w:val="00B30E71"/>
    <w:rsid w:val="00B6043F"/>
    <w:rsid w:val="00BE6461"/>
    <w:rsid w:val="00D732AF"/>
    <w:rsid w:val="00DE3320"/>
    <w:rsid w:val="00E36C3B"/>
    <w:rsid w:val="00E553FE"/>
    <w:rsid w:val="00F5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EB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05E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505EB4"/>
    <w:pPr>
      <w:keepNext/>
      <w:jc w:val="center"/>
      <w:outlineLvl w:val="2"/>
    </w:pPr>
    <w:rPr>
      <w:rFonts w:ascii="Baskerville Old Face" w:hAnsi="Baskerville Old Face" w:cs="Arial"/>
      <w:b/>
      <w:bCs/>
      <w:color w:val="0000FF"/>
      <w:sz w:val="4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05E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05E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505EB4"/>
    <w:pPr>
      <w:keepNext/>
      <w:widowControl w:val="0"/>
      <w:jc w:val="center"/>
      <w:outlineLvl w:val="7"/>
    </w:pPr>
    <w:rPr>
      <w:rFonts w:ascii="Arial" w:hAnsi="Arial" w:cs="Arial"/>
      <w:b/>
      <w:bCs/>
      <w:sz w:val="2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05E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05EB4"/>
    <w:pPr>
      <w:jc w:val="center"/>
    </w:pPr>
    <w:rPr>
      <w:rFonts w:ascii="Arial" w:hAnsi="Arial" w:cs="Arial"/>
      <w:b/>
      <w:bCs/>
      <w:color w:val="000000"/>
      <w:sz w:val="28"/>
    </w:rPr>
  </w:style>
  <w:style w:type="character" w:customStyle="1" w:styleId="CorpsdetexteCar">
    <w:name w:val="Corps de texte Car"/>
    <w:basedOn w:val="Policepardfaut"/>
    <w:link w:val="Corpsdetexte"/>
    <w:rsid w:val="00505EB4"/>
    <w:rPr>
      <w:rFonts w:ascii="Arial" w:eastAsia="Times New Roman" w:hAnsi="Arial" w:cs="Arial"/>
      <w:b/>
      <w:bCs/>
      <w:color w:val="000000"/>
      <w:sz w:val="28"/>
      <w:szCs w:val="24"/>
      <w:lang w:eastAsia="fr-FR"/>
    </w:rPr>
  </w:style>
  <w:style w:type="paragraph" w:styleId="Corpsdetexte3">
    <w:name w:val="Body Text 3"/>
    <w:basedOn w:val="Normal"/>
    <w:link w:val="Corpsdetexte3Car"/>
    <w:rsid w:val="00505EB4"/>
    <w:pPr>
      <w:jc w:val="center"/>
    </w:pPr>
    <w:rPr>
      <w:rFonts w:ascii="Baskerville Old Face" w:hAnsi="Baskerville Old Face" w:cs="Tahoma"/>
      <w:b/>
      <w:bCs/>
      <w:color w:val="FFCC00"/>
      <w:sz w:val="52"/>
    </w:rPr>
  </w:style>
  <w:style w:type="character" w:customStyle="1" w:styleId="Corpsdetexte3Car">
    <w:name w:val="Corps de texte 3 Car"/>
    <w:basedOn w:val="Policepardfaut"/>
    <w:link w:val="Corpsdetexte3"/>
    <w:rsid w:val="00505EB4"/>
    <w:rPr>
      <w:rFonts w:ascii="Baskerville Old Face" w:eastAsia="Times New Roman" w:hAnsi="Baskerville Old Face" w:cs="Tahoma"/>
      <w:b/>
      <w:bCs/>
      <w:color w:val="FFCC00"/>
      <w:sz w:val="52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505E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05EB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05E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05EB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505EB4"/>
    <w:rPr>
      <w:rFonts w:ascii="Baskerville Old Face" w:eastAsia="Times New Roman" w:hAnsi="Baskerville Old Face" w:cs="Arial"/>
      <w:b/>
      <w:bCs/>
      <w:color w:val="0000FF"/>
      <w:sz w:val="40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505EB4"/>
    <w:rPr>
      <w:rFonts w:ascii="Arial" w:eastAsia="Times New Roman" w:hAnsi="Arial" w:cs="Arial"/>
      <w:b/>
      <w:bCs/>
      <w:sz w:val="28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05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505E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505E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505E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1C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1C13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3D295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7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tineraire.sante@esante-poitou-charentes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PEFFERKORN JEAN LUC</dc:creator>
  <cp:lastModifiedBy>202197</cp:lastModifiedBy>
  <cp:revision>3</cp:revision>
  <cp:lastPrinted>2016-12-22T10:16:00Z</cp:lastPrinted>
  <dcterms:created xsi:type="dcterms:W3CDTF">2016-12-22T15:00:00Z</dcterms:created>
  <dcterms:modified xsi:type="dcterms:W3CDTF">2017-01-31T15:59:00Z</dcterms:modified>
</cp:coreProperties>
</file>